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8D" w:rsidRDefault="003B59EA" w:rsidP="0079305F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 study on baryon spectroscopy using a modified</w:t>
      </w:r>
      <w:r w:rsidR="007930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E2C8D">
        <w:rPr>
          <w:rFonts w:asciiTheme="majorBidi" w:hAnsiTheme="majorBidi" w:cstheme="majorBidi"/>
          <w:b/>
          <w:bCs/>
          <w:sz w:val="28"/>
          <w:szCs w:val="28"/>
        </w:rPr>
        <w:t>Cornel potential f</w:t>
      </w:r>
      <w:r>
        <w:rPr>
          <w:rFonts w:asciiTheme="majorBidi" w:hAnsiTheme="majorBidi" w:cstheme="majorBidi"/>
          <w:b/>
          <w:bCs/>
          <w:sz w:val="28"/>
          <w:szCs w:val="28"/>
        </w:rPr>
        <w:t>orm</w:t>
      </w:r>
    </w:p>
    <w:p w:rsidR="00C3043B" w:rsidRPr="00C3043B" w:rsidRDefault="00C3043B" w:rsidP="00C3043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MR8" w:hAnsi="CMR8" w:cs="CMR8"/>
          <w:i/>
          <w:iCs/>
          <w:sz w:val="28"/>
          <w:szCs w:val="28"/>
        </w:rPr>
      </w:pPr>
      <w:r w:rsidRPr="00C3043B">
        <w:rPr>
          <w:rFonts w:ascii="CMR8" w:hAnsi="CMR8" w:cs="CMR8"/>
          <w:i/>
          <w:iCs/>
          <w:sz w:val="28"/>
          <w:szCs w:val="28"/>
        </w:rPr>
        <w:t xml:space="preserve">L.I. </w:t>
      </w:r>
      <w:proofErr w:type="spellStart"/>
      <w:r w:rsidRPr="00C3043B">
        <w:rPr>
          <w:rFonts w:ascii="CMR8" w:hAnsi="CMR8" w:cs="CMR8"/>
          <w:i/>
          <w:iCs/>
          <w:sz w:val="28"/>
          <w:szCs w:val="28"/>
        </w:rPr>
        <w:t>Abou</w:t>
      </w:r>
      <w:proofErr w:type="spellEnd"/>
      <w:r w:rsidRPr="00C3043B">
        <w:rPr>
          <w:rFonts w:ascii="CMR8" w:hAnsi="CMR8" w:cs="CMR8"/>
          <w:i/>
          <w:iCs/>
          <w:sz w:val="28"/>
          <w:szCs w:val="28"/>
        </w:rPr>
        <w:t>-Salem,</w:t>
      </w:r>
      <w:r>
        <w:rPr>
          <w:rFonts w:ascii="CMR8" w:hAnsi="CMR8" w:cs="CMR8"/>
          <w:i/>
          <w:iCs/>
          <w:sz w:val="28"/>
          <w:szCs w:val="28"/>
        </w:rPr>
        <w:t xml:space="preserve"> </w:t>
      </w:r>
      <w:r w:rsidRPr="00C3043B">
        <w:rPr>
          <w:rFonts w:ascii="CMR8" w:hAnsi="CMR8" w:cs="CMR8"/>
          <w:i/>
          <w:iCs/>
          <w:sz w:val="28"/>
          <w:szCs w:val="28"/>
        </w:rPr>
        <w:t xml:space="preserve">A. </w:t>
      </w:r>
      <w:proofErr w:type="spellStart"/>
      <w:r w:rsidRPr="00C3043B">
        <w:rPr>
          <w:rFonts w:ascii="CMR8" w:hAnsi="CMR8" w:cs="CMR8"/>
          <w:i/>
          <w:iCs/>
          <w:sz w:val="28"/>
          <w:szCs w:val="28"/>
        </w:rPr>
        <w:t>Rabie</w:t>
      </w:r>
      <w:proofErr w:type="spellEnd"/>
      <w:r w:rsidRPr="00C3043B">
        <w:rPr>
          <w:rFonts w:ascii="CMR8" w:hAnsi="CMR8" w:cs="CMR8"/>
          <w:i/>
          <w:iCs/>
          <w:sz w:val="28"/>
          <w:szCs w:val="28"/>
        </w:rPr>
        <w:t xml:space="preserve">, K. E. </w:t>
      </w:r>
      <w:proofErr w:type="spellStart"/>
      <w:r w:rsidRPr="00C3043B">
        <w:rPr>
          <w:rFonts w:ascii="CMR8" w:hAnsi="CMR8" w:cs="CMR8"/>
          <w:i/>
          <w:iCs/>
          <w:sz w:val="28"/>
          <w:szCs w:val="28"/>
        </w:rPr>
        <w:t>Abd</w:t>
      </w:r>
      <w:proofErr w:type="spellEnd"/>
      <w:r w:rsidRPr="00C3043B">
        <w:rPr>
          <w:rFonts w:ascii="CMR8" w:hAnsi="CMR8" w:cs="CMR8"/>
          <w:i/>
          <w:iCs/>
          <w:sz w:val="28"/>
          <w:szCs w:val="28"/>
        </w:rPr>
        <w:t xml:space="preserve"> </w:t>
      </w:r>
      <w:proofErr w:type="spellStart"/>
      <w:r w:rsidRPr="00C3043B">
        <w:rPr>
          <w:rFonts w:ascii="CMR8" w:hAnsi="CMR8" w:cs="CMR8"/>
          <w:i/>
          <w:iCs/>
          <w:sz w:val="28"/>
          <w:szCs w:val="28"/>
        </w:rPr>
        <w:t>Elmageed</w:t>
      </w:r>
      <w:proofErr w:type="spellEnd"/>
      <w:r w:rsidRPr="00C3043B">
        <w:rPr>
          <w:rFonts w:ascii="CMR8" w:hAnsi="CMR8" w:cs="CMR8"/>
          <w:i/>
          <w:iCs/>
          <w:sz w:val="28"/>
          <w:szCs w:val="28"/>
        </w:rPr>
        <w:t xml:space="preserve">, M. </w:t>
      </w:r>
      <w:proofErr w:type="spellStart"/>
      <w:r w:rsidRPr="00C3043B">
        <w:rPr>
          <w:rFonts w:ascii="CMR8" w:hAnsi="CMR8" w:cs="CMR8"/>
          <w:i/>
          <w:iCs/>
          <w:sz w:val="28"/>
          <w:szCs w:val="28"/>
        </w:rPr>
        <w:t>Hammad</w:t>
      </w:r>
      <w:proofErr w:type="spellEnd"/>
      <w:r w:rsidRPr="00C3043B">
        <w:rPr>
          <w:rFonts w:ascii="CMR8" w:hAnsi="CMR8" w:cs="CMR8"/>
          <w:i/>
          <w:iCs/>
          <w:sz w:val="28"/>
          <w:szCs w:val="28"/>
        </w:rPr>
        <w:t xml:space="preserve"> and        </w:t>
      </w:r>
      <w:r>
        <w:rPr>
          <w:rFonts w:ascii="CMR8" w:hAnsi="CMR8" w:cs="CMR8"/>
          <w:i/>
          <w:iCs/>
          <w:sz w:val="28"/>
          <w:szCs w:val="28"/>
        </w:rPr>
        <w:t xml:space="preserve"> </w:t>
      </w:r>
      <w:r w:rsidRPr="00C3043B">
        <w:rPr>
          <w:rFonts w:ascii="CMR8" w:hAnsi="CMR8" w:cs="CMR8"/>
          <w:i/>
          <w:iCs/>
          <w:sz w:val="28"/>
          <w:szCs w:val="28"/>
        </w:rPr>
        <w:t>M. H. Mahmoud</w:t>
      </w:r>
    </w:p>
    <w:p w:rsidR="00C3043B" w:rsidRDefault="00C3043B" w:rsidP="00C3043B">
      <w:pPr>
        <w:autoSpaceDE w:val="0"/>
        <w:autoSpaceDN w:val="0"/>
        <w:adjustRightInd w:val="0"/>
        <w:spacing w:after="0" w:line="240" w:lineRule="auto"/>
        <w:jc w:val="center"/>
        <w:rPr>
          <w:rFonts w:ascii="CMR8" w:hAnsi="CMR8" w:cs="CMR8"/>
          <w:sz w:val="28"/>
          <w:szCs w:val="28"/>
        </w:rPr>
      </w:pPr>
    </w:p>
    <w:p w:rsidR="00C3043B" w:rsidRPr="00AD5D76" w:rsidRDefault="00C3043B" w:rsidP="00D304A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79305F" w:rsidRDefault="0079305F" w:rsidP="0079305F">
      <w:pPr>
        <w:autoSpaceDE w:val="0"/>
        <w:autoSpaceDN w:val="0"/>
        <w:adjustRightInd w:val="0"/>
        <w:spacing w:after="0" w:line="240" w:lineRule="auto"/>
        <w:jc w:val="center"/>
        <w:rPr>
          <w:rFonts w:ascii="CMR8" w:hAnsi="CMR8" w:cs="CMR8"/>
          <w:sz w:val="28"/>
          <w:szCs w:val="28"/>
        </w:rPr>
      </w:pPr>
      <w:r>
        <w:rPr>
          <w:rFonts w:ascii="CMR8" w:hAnsi="CMR8" w:cs="CMR8"/>
          <w:sz w:val="28"/>
          <w:szCs w:val="28"/>
        </w:rPr>
        <w:t xml:space="preserve">Physics department, faculty of Science, Benha University, </w:t>
      </w:r>
      <w:proofErr w:type="gramStart"/>
      <w:r>
        <w:rPr>
          <w:rFonts w:ascii="CMR8" w:hAnsi="CMR8" w:cs="CMR8"/>
          <w:sz w:val="28"/>
          <w:szCs w:val="28"/>
        </w:rPr>
        <w:t>Benha</w:t>
      </w:r>
      <w:proofErr w:type="gramEnd"/>
      <w:r>
        <w:rPr>
          <w:rFonts w:ascii="CMR8" w:hAnsi="CMR8" w:cs="CMR8"/>
          <w:sz w:val="28"/>
          <w:szCs w:val="28"/>
        </w:rPr>
        <w:t xml:space="preserve">, Egypt. Site: </w:t>
      </w:r>
      <w:hyperlink r:id="rId6" w:history="1">
        <w:r w:rsidRPr="00056F9A">
          <w:rPr>
            <w:rStyle w:val="Hyperlink"/>
            <w:rFonts w:ascii="CMR8" w:hAnsi="CMR8" w:cs="CMR8"/>
            <w:sz w:val="28"/>
            <w:szCs w:val="28"/>
          </w:rPr>
          <w:t>www.bu.edu.eg</w:t>
        </w:r>
      </w:hyperlink>
    </w:p>
    <w:p w:rsidR="0079305F" w:rsidRPr="00CE55C2" w:rsidRDefault="0079305F" w:rsidP="0079305F">
      <w:pPr>
        <w:autoSpaceDE w:val="0"/>
        <w:autoSpaceDN w:val="0"/>
        <w:adjustRightInd w:val="0"/>
        <w:spacing w:after="0" w:line="240" w:lineRule="auto"/>
        <w:jc w:val="center"/>
        <w:rPr>
          <w:rFonts w:ascii="CMR8" w:hAnsi="CMR8" w:cs="CMR8"/>
          <w:sz w:val="28"/>
          <w:szCs w:val="28"/>
        </w:rPr>
      </w:pPr>
    </w:p>
    <w:p w:rsidR="0079305F" w:rsidRDefault="0079305F" w:rsidP="003B59EA">
      <w:pPr>
        <w:autoSpaceDE w:val="0"/>
        <w:autoSpaceDN w:val="0"/>
        <w:adjustRightInd w:val="0"/>
        <w:spacing w:after="0" w:line="240" w:lineRule="auto"/>
        <w:jc w:val="both"/>
        <w:rPr>
          <w:rFonts w:ascii="CMR8" w:hAnsi="CMR8" w:cs="CMR8"/>
          <w:b/>
          <w:bCs/>
          <w:sz w:val="28"/>
          <w:szCs w:val="28"/>
        </w:rPr>
      </w:pPr>
    </w:p>
    <w:p w:rsidR="0079305F" w:rsidRDefault="0079305F" w:rsidP="003B59EA">
      <w:pPr>
        <w:autoSpaceDE w:val="0"/>
        <w:autoSpaceDN w:val="0"/>
        <w:adjustRightInd w:val="0"/>
        <w:spacing w:after="0" w:line="240" w:lineRule="auto"/>
        <w:jc w:val="both"/>
        <w:rPr>
          <w:rFonts w:ascii="CMR8" w:hAnsi="CMR8" w:cs="CMR8"/>
          <w:b/>
          <w:bCs/>
          <w:sz w:val="28"/>
          <w:szCs w:val="28"/>
        </w:rPr>
      </w:pPr>
    </w:p>
    <w:p w:rsidR="003B59EA" w:rsidRPr="00E72DE3" w:rsidRDefault="003B59EA" w:rsidP="003B59EA">
      <w:pPr>
        <w:autoSpaceDE w:val="0"/>
        <w:autoSpaceDN w:val="0"/>
        <w:adjustRightInd w:val="0"/>
        <w:spacing w:after="0" w:line="240" w:lineRule="auto"/>
        <w:jc w:val="both"/>
        <w:rPr>
          <w:rFonts w:ascii="CMR8" w:hAnsi="CMR8" w:cs="CMR8"/>
          <w:b/>
          <w:bCs/>
          <w:sz w:val="28"/>
          <w:szCs w:val="28"/>
        </w:rPr>
      </w:pPr>
      <w:r w:rsidRPr="00E72DE3">
        <w:rPr>
          <w:rFonts w:ascii="CMR8" w:hAnsi="CMR8" w:cs="CMR8"/>
          <w:b/>
          <w:bCs/>
          <w:sz w:val="28"/>
          <w:szCs w:val="28"/>
        </w:rPr>
        <w:t>Abstract</w:t>
      </w:r>
    </w:p>
    <w:p w:rsidR="003B59EA" w:rsidRDefault="003B59EA" w:rsidP="003B59EA">
      <w:pPr>
        <w:autoSpaceDE w:val="0"/>
        <w:autoSpaceDN w:val="0"/>
        <w:adjustRightInd w:val="0"/>
        <w:spacing w:after="0" w:line="240" w:lineRule="auto"/>
        <w:jc w:val="both"/>
        <w:rPr>
          <w:rFonts w:ascii="CMR8" w:hAnsi="CMR8" w:cs="CMR8"/>
          <w:sz w:val="28"/>
          <w:szCs w:val="28"/>
        </w:rPr>
      </w:pPr>
    </w:p>
    <w:p w:rsidR="003B59EA" w:rsidRPr="009C61D7" w:rsidRDefault="003B59EA" w:rsidP="00D304A6">
      <w:pPr>
        <w:pStyle w:val="ListParagraph"/>
        <w:spacing w:line="360" w:lineRule="auto"/>
        <w:ind w:left="0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93E8C">
        <w:rPr>
          <w:rFonts w:asciiTheme="majorBidi" w:hAnsiTheme="majorBidi" w:cstheme="majorBidi"/>
          <w:sz w:val="28"/>
          <w:szCs w:val="28"/>
        </w:rPr>
        <w:t>In this work</w:t>
      </w:r>
      <w:r>
        <w:rPr>
          <w:rFonts w:asciiTheme="majorBidi" w:hAnsiTheme="majorBidi" w:cstheme="majorBidi"/>
          <w:sz w:val="28"/>
          <w:szCs w:val="28"/>
        </w:rPr>
        <w:t xml:space="preserve"> a non-relativistic three body Schrödinger equation with a simple </w:t>
      </w:r>
      <w:r w:rsidR="0079305F">
        <w:rPr>
          <w:rFonts w:asciiTheme="majorBidi" w:hAnsiTheme="majorBidi" w:cstheme="majorBidi"/>
          <w:sz w:val="28"/>
          <w:szCs w:val="28"/>
        </w:rPr>
        <w:t>phenomenological interacting</w:t>
      </w:r>
      <w:r>
        <w:rPr>
          <w:rFonts w:asciiTheme="majorBidi" w:hAnsiTheme="majorBidi" w:cstheme="majorBidi"/>
          <w:sz w:val="28"/>
          <w:szCs w:val="28"/>
        </w:rPr>
        <w:t xml:space="preserve"> potential </w:t>
      </w:r>
      <w:r w:rsidR="0079305F">
        <w:rPr>
          <w:rFonts w:asciiTheme="majorBidi" w:hAnsiTheme="majorBidi" w:cstheme="majorBidi"/>
          <w:sz w:val="28"/>
          <w:szCs w:val="28"/>
        </w:rPr>
        <w:t xml:space="preserve">form </w:t>
      </w:r>
      <w:r>
        <w:rPr>
          <w:rFonts w:asciiTheme="majorBidi" w:hAnsiTheme="majorBidi" w:cstheme="majorBidi"/>
          <w:sz w:val="28"/>
          <w:szCs w:val="28"/>
        </w:rPr>
        <w:t xml:space="preserve">is </w:t>
      </w:r>
      <w:r w:rsidRPr="00093E8C">
        <w:rPr>
          <w:rFonts w:asciiTheme="majorBidi" w:hAnsiTheme="majorBidi" w:cstheme="majorBidi"/>
          <w:sz w:val="28"/>
          <w:szCs w:val="28"/>
        </w:rPr>
        <w:t>solved numericall</w:t>
      </w:r>
      <w:r w:rsidR="009E2C8D">
        <w:rPr>
          <w:rFonts w:asciiTheme="majorBidi" w:hAnsiTheme="majorBidi" w:cstheme="majorBidi"/>
          <w:sz w:val="28"/>
          <w:szCs w:val="28"/>
        </w:rPr>
        <w:t xml:space="preserve">y </w:t>
      </w:r>
      <w:r w:rsidR="0079305F">
        <w:rPr>
          <w:rFonts w:asciiTheme="majorBidi" w:hAnsiTheme="majorBidi" w:cstheme="majorBidi"/>
          <w:sz w:val="28"/>
          <w:szCs w:val="28"/>
        </w:rPr>
        <w:t>to obtain t</w:t>
      </w:r>
      <w:r>
        <w:rPr>
          <w:rFonts w:asciiTheme="majorBidi" w:hAnsiTheme="majorBidi" w:cstheme="majorBidi"/>
          <w:sz w:val="28"/>
          <w:szCs w:val="28"/>
        </w:rPr>
        <w:t xml:space="preserve">he resonance masses of N, </w:t>
      </w:r>
      <w:r w:rsidRPr="003E5950">
        <w:rPr>
          <w:rFonts w:asciiTheme="majorBidi" w:hAnsiTheme="majorBidi" w:cstheme="majorBidi"/>
          <w:sz w:val="28"/>
          <w:szCs w:val="28"/>
          <w:rtl/>
          <w:lang w:bidi="ar-EG"/>
        </w:rPr>
        <w:t>Δ</w:t>
      </w:r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87660E">
        <w:rPr>
          <w:rFonts w:asciiTheme="majorBidi" w:hAnsiTheme="majorBidi" w:cstheme="majorBidi"/>
          <w:lang w:bidi="ar-EG"/>
        </w:rPr>
        <w:t xml:space="preserve"> </w:t>
      </w:r>
      <w:r w:rsidRPr="003E5950">
        <w:rPr>
          <w:rFonts w:asciiTheme="majorBidi" w:hAnsiTheme="majorBidi" w:cstheme="majorBidi"/>
          <w:lang w:bidi="ar-EG"/>
        </w:rPr>
        <w:t>Λ</w:t>
      </w:r>
      <w:r>
        <w:rPr>
          <w:rFonts w:asciiTheme="majorBidi" w:hAnsiTheme="majorBidi" w:cstheme="majorBidi"/>
          <w:lang w:bidi="ar-EG"/>
        </w:rPr>
        <w:t xml:space="preserve"> </w:t>
      </w:r>
      <w:r w:rsidRPr="0087660E">
        <w:rPr>
          <w:rFonts w:asciiTheme="majorBidi" w:hAnsiTheme="majorBidi" w:cstheme="majorBidi"/>
          <w:sz w:val="28"/>
          <w:szCs w:val="28"/>
          <w:lang w:bidi="ar-EG"/>
        </w:rPr>
        <w:t>and</w:t>
      </w:r>
      <w:r w:rsidRPr="0087660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EG"/>
          </w:rPr>
          <m:t>Σ</m:t>
        </m:r>
      </m:oMath>
      <w:r>
        <w:rPr>
          <w:rFonts w:asciiTheme="majorBidi" w:hAnsiTheme="majorBidi" w:cstheme="majorBidi"/>
          <w:sz w:val="28"/>
          <w:szCs w:val="28"/>
        </w:rPr>
        <w:t xml:space="preserve">  baryons</w:t>
      </w:r>
      <w:r w:rsidR="0079305F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9305F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modified</w:t>
      </w:r>
      <w:r w:rsidRPr="00842586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79305F">
        <w:rPr>
          <w:rFonts w:asciiTheme="majorBidi" w:eastAsiaTheme="minorEastAsia" w:hAnsiTheme="majorBidi" w:cstheme="majorBidi"/>
          <w:sz w:val="28"/>
          <w:szCs w:val="28"/>
        </w:rPr>
        <w:t>Cornell potential form is used to describe the quark-quark interacting forces inside baryon.</w:t>
      </w:r>
      <w:r w:rsidR="0079305F">
        <w:rPr>
          <w:rFonts w:asciiTheme="majorBidi" w:hAnsiTheme="majorBidi" w:cstheme="majorBidi"/>
          <w:sz w:val="28"/>
          <w:szCs w:val="28"/>
        </w:rPr>
        <w:t xml:space="preserve"> The</w:t>
      </w:r>
      <w:r>
        <w:rPr>
          <w:rFonts w:asciiTheme="majorBidi" w:hAnsiTheme="majorBidi" w:cstheme="majorBidi"/>
          <w:sz w:val="28"/>
          <w:szCs w:val="28"/>
        </w:rPr>
        <w:t xml:space="preserve"> present </w:t>
      </w:r>
      <w:r>
        <w:rPr>
          <w:rFonts w:asciiTheme="majorBidi" w:eastAsiaTheme="minorEastAsia" w:hAnsiTheme="majorBidi" w:cstheme="majorBidi"/>
          <w:sz w:val="28"/>
          <w:szCs w:val="28"/>
        </w:rPr>
        <w:t>simple phenomenological potential model contains only three free para</w:t>
      </w:r>
      <w:r w:rsidR="00D304A6">
        <w:rPr>
          <w:rFonts w:asciiTheme="majorBidi" w:eastAsiaTheme="minorEastAsia" w:hAnsiTheme="majorBidi" w:cstheme="majorBidi"/>
          <w:sz w:val="28"/>
          <w:szCs w:val="28"/>
        </w:rPr>
        <w:t xml:space="preserve">meters beside the quark masses. </w:t>
      </w:r>
      <w:r w:rsidRPr="00093E8C">
        <w:rPr>
          <w:rFonts w:asciiTheme="majorBidi" w:hAnsiTheme="majorBidi" w:cstheme="majorBidi"/>
          <w:sz w:val="28"/>
          <w:szCs w:val="28"/>
        </w:rPr>
        <w:t xml:space="preserve">A comparison between </w:t>
      </w:r>
      <w:r>
        <w:rPr>
          <w:rFonts w:asciiTheme="majorBidi" w:hAnsiTheme="majorBidi" w:cstheme="majorBidi"/>
          <w:sz w:val="28"/>
          <w:szCs w:val="28"/>
        </w:rPr>
        <w:t>the present calculations</w:t>
      </w:r>
      <w:r w:rsidRPr="00093E8C">
        <w:rPr>
          <w:rFonts w:asciiTheme="majorBidi" w:hAnsiTheme="majorBidi" w:cstheme="majorBidi"/>
          <w:sz w:val="28"/>
          <w:szCs w:val="28"/>
        </w:rPr>
        <w:t xml:space="preserve"> and</w:t>
      </w:r>
      <w:r>
        <w:rPr>
          <w:rFonts w:asciiTheme="majorBidi" w:hAnsiTheme="majorBidi" w:cstheme="majorBidi"/>
          <w:sz w:val="28"/>
          <w:szCs w:val="28"/>
        </w:rPr>
        <w:t xml:space="preserve"> both</w:t>
      </w:r>
      <w:r w:rsidRPr="00093E8C">
        <w:rPr>
          <w:rFonts w:asciiTheme="majorBidi" w:hAnsiTheme="majorBidi" w:cstheme="majorBidi"/>
          <w:sz w:val="28"/>
          <w:szCs w:val="28"/>
        </w:rPr>
        <w:t xml:space="preserve"> the </w:t>
      </w:r>
      <w:r w:rsidR="0079305F">
        <w:rPr>
          <w:rFonts w:asciiTheme="majorBidi" w:hAnsiTheme="majorBidi" w:cstheme="majorBidi"/>
          <w:sz w:val="28"/>
          <w:szCs w:val="28"/>
        </w:rPr>
        <w:t xml:space="preserve">allowed </w:t>
      </w:r>
      <w:r>
        <w:rPr>
          <w:rFonts w:asciiTheme="majorBidi" w:hAnsiTheme="majorBidi" w:cstheme="majorBidi"/>
          <w:sz w:val="28"/>
          <w:szCs w:val="28"/>
        </w:rPr>
        <w:t>experimental and previous</w:t>
      </w:r>
      <w:r w:rsidRPr="00093E8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theoretical </w:t>
      </w:r>
      <w:r w:rsidRPr="00093E8C">
        <w:rPr>
          <w:rFonts w:asciiTheme="majorBidi" w:hAnsiTheme="majorBidi" w:cstheme="majorBidi"/>
          <w:sz w:val="28"/>
          <w:szCs w:val="28"/>
        </w:rPr>
        <w:t xml:space="preserve">results </w:t>
      </w:r>
      <w:r>
        <w:rPr>
          <w:rFonts w:asciiTheme="majorBidi" w:hAnsiTheme="majorBidi" w:cstheme="majorBidi"/>
          <w:sz w:val="28"/>
          <w:szCs w:val="28"/>
        </w:rPr>
        <w:t>is</w:t>
      </w:r>
      <w:r w:rsidRPr="00093E8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investigated.</w:t>
      </w:r>
      <w:r w:rsidRPr="00093E8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CMR8" w:hAnsi="CMR8" w:cs="CMR8"/>
          <w:sz w:val="28"/>
          <w:szCs w:val="28"/>
        </w:rPr>
        <w:t xml:space="preserve"> From this study one can conclude that</w:t>
      </w:r>
      <w:r w:rsidR="009E0CB8">
        <w:rPr>
          <w:rFonts w:ascii="CMR8" w:hAnsi="CMR8" w:cs="CMR8"/>
          <w:sz w:val="28"/>
          <w:szCs w:val="28"/>
        </w:rPr>
        <w:t>; the</w:t>
      </w:r>
      <w:r w:rsidR="002A05A9">
        <w:rPr>
          <w:rFonts w:ascii="CMR8" w:hAnsi="CMR8" w:cs="CMR8"/>
          <w:sz w:val="28"/>
          <w:szCs w:val="28"/>
        </w:rPr>
        <w:t xml:space="preserve"> present potential </w:t>
      </w:r>
      <w:r w:rsidR="006B3105">
        <w:rPr>
          <w:rFonts w:ascii="CMR8" w:hAnsi="CMR8" w:cs="CMR8"/>
          <w:sz w:val="28"/>
          <w:szCs w:val="28"/>
        </w:rPr>
        <w:t>form gives</w:t>
      </w:r>
      <w:r>
        <w:rPr>
          <w:rFonts w:ascii="CMR8" w:hAnsi="CMR8" w:cs="CMR8"/>
          <w:sz w:val="28"/>
          <w:szCs w:val="28"/>
        </w:rPr>
        <w:t xml:space="preserve"> a</w:t>
      </w:r>
      <w:r w:rsidRPr="007A69F3">
        <w:rPr>
          <w:rFonts w:ascii="CMR8" w:hAnsi="CMR8" w:cs="CMR8"/>
          <w:sz w:val="28"/>
          <w:szCs w:val="28"/>
        </w:rPr>
        <w:t xml:space="preserve"> considerable success in</w:t>
      </w:r>
      <w:r>
        <w:rPr>
          <w:rFonts w:ascii="CMR8" w:hAnsi="CMR8" w:cs="CMR8"/>
          <w:sz w:val="28"/>
          <w:szCs w:val="28"/>
        </w:rPr>
        <w:t xml:space="preserve"> case of</w:t>
      </w:r>
      <w:r w:rsidRPr="007A69F3">
        <w:rPr>
          <w:rFonts w:ascii="CMR8" w:hAnsi="CMR8" w:cs="CMR8"/>
          <w:sz w:val="28"/>
          <w:szCs w:val="28"/>
        </w:rPr>
        <w:t xml:space="preserve"> explaining the low-mass</w:t>
      </w:r>
      <w:r>
        <w:rPr>
          <w:rFonts w:ascii="CMR8" w:hAnsi="CMR8" w:cs="CMR8"/>
          <w:sz w:val="28"/>
          <w:szCs w:val="28"/>
        </w:rPr>
        <w:t xml:space="preserve"> baryon </w:t>
      </w:r>
      <w:r w:rsidRPr="007A69F3">
        <w:rPr>
          <w:rFonts w:ascii="CMR8" w:hAnsi="CMR8" w:cs="CMR8"/>
          <w:sz w:val="28"/>
          <w:szCs w:val="28"/>
        </w:rPr>
        <w:t>excitations spectrum</w:t>
      </w:r>
      <w:r>
        <w:rPr>
          <w:rFonts w:ascii="CMR8" w:hAnsi="CMR8" w:cs="CMR8"/>
          <w:sz w:val="28"/>
          <w:szCs w:val="28"/>
        </w:rPr>
        <w:t>.</w:t>
      </w:r>
    </w:p>
    <w:p w:rsidR="003B59EA" w:rsidRDefault="003B59EA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1D038E" w:rsidRDefault="001D038E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1D038E" w:rsidRDefault="001D038E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1D038E" w:rsidRDefault="001D038E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02E5F" w:rsidRDefault="00A02E5F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02E5F" w:rsidRDefault="00A02E5F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304A6" w:rsidRDefault="00D304A6" w:rsidP="00B34276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304A6" w:rsidRDefault="00D304A6" w:rsidP="00D304A6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:rsidR="00322158" w:rsidRPr="00AD5D76" w:rsidRDefault="00A12E25" w:rsidP="00D304A6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AD5D76">
        <w:rPr>
          <w:rFonts w:asciiTheme="majorBidi" w:hAnsiTheme="majorBidi" w:cstheme="majorBidi"/>
          <w:b/>
          <w:bCs/>
          <w:sz w:val="28"/>
          <w:szCs w:val="28"/>
        </w:rPr>
        <w:lastRenderedPageBreak/>
        <w:t>Introduction</w:t>
      </w:r>
    </w:p>
    <w:p w:rsidR="00B555F8" w:rsidRDefault="0023092C" w:rsidP="00D304A6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093E8C">
        <w:rPr>
          <w:rFonts w:asciiTheme="majorBidi" w:hAnsiTheme="majorBidi" w:cstheme="majorBidi"/>
          <w:sz w:val="28"/>
          <w:szCs w:val="28"/>
        </w:rPr>
        <w:t>In recent years</w:t>
      </w:r>
      <w:r w:rsidR="008F0CC9">
        <w:rPr>
          <w:rFonts w:asciiTheme="majorBidi" w:hAnsiTheme="majorBidi" w:cstheme="majorBidi"/>
          <w:sz w:val="28"/>
          <w:szCs w:val="28"/>
        </w:rPr>
        <w:t>,</w:t>
      </w:r>
      <w:r w:rsidRPr="00093E8C">
        <w:rPr>
          <w:rFonts w:asciiTheme="majorBidi" w:hAnsiTheme="majorBidi" w:cstheme="majorBidi"/>
          <w:sz w:val="28"/>
          <w:szCs w:val="28"/>
        </w:rPr>
        <w:t xml:space="preserve"> there is an interest in the spectroscopy of hadrons to </w:t>
      </w:r>
      <w:r w:rsidR="00B555F8">
        <w:rPr>
          <w:rFonts w:asciiTheme="majorBidi" w:hAnsiTheme="majorBidi" w:cstheme="majorBidi"/>
          <w:sz w:val="28"/>
          <w:szCs w:val="28"/>
        </w:rPr>
        <w:t xml:space="preserve"> </w:t>
      </w:r>
      <w:r w:rsidR="003366D8" w:rsidRPr="00093E8C">
        <w:rPr>
          <w:rFonts w:asciiTheme="majorBidi" w:hAnsiTheme="majorBidi" w:cstheme="majorBidi"/>
          <w:sz w:val="28"/>
          <w:szCs w:val="28"/>
        </w:rPr>
        <w:t xml:space="preserve"> study the hadron structures and their interacting forces</w:t>
      </w:r>
      <w:r w:rsidR="00B555F8">
        <w:rPr>
          <w:rFonts w:asciiTheme="majorBidi" w:hAnsiTheme="majorBidi" w:cstheme="majorBidi"/>
          <w:sz w:val="28"/>
          <w:szCs w:val="28"/>
        </w:rPr>
        <w:t xml:space="preserve">. </w:t>
      </w:r>
      <w:r w:rsidR="003366D8" w:rsidRPr="00093E8C">
        <w:rPr>
          <w:rFonts w:asciiTheme="majorBidi" w:hAnsiTheme="majorBidi" w:cstheme="majorBidi"/>
          <w:sz w:val="28"/>
          <w:szCs w:val="28"/>
        </w:rPr>
        <w:t xml:space="preserve"> The quark model</w:t>
      </w:r>
      <w:r w:rsidR="00AB1FCC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A61B68">
        <w:rPr>
          <w:rFonts w:asciiTheme="majorBidi" w:hAnsiTheme="majorBidi" w:cstheme="majorBidi"/>
          <w:sz w:val="28"/>
          <w:szCs w:val="28"/>
        </w:rPr>
        <w:t xml:space="preserve"> </w:t>
      </w:r>
      <w:r w:rsidR="00AB1FCC" w:rsidRPr="00093E8C">
        <w:rPr>
          <w:rFonts w:asciiTheme="majorBidi" w:hAnsiTheme="majorBidi" w:cstheme="majorBidi"/>
          <w:sz w:val="28"/>
          <w:szCs w:val="28"/>
        </w:rPr>
        <w:t>[</w:t>
      </w:r>
      <w:r w:rsidR="00D07A68" w:rsidRPr="00093E8C">
        <w:rPr>
          <w:rFonts w:asciiTheme="majorBidi" w:hAnsiTheme="majorBidi" w:cstheme="majorBidi"/>
          <w:sz w:val="28"/>
          <w:szCs w:val="28"/>
        </w:rPr>
        <w:t>1</w:t>
      </w:r>
      <w:r w:rsidR="003C540C" w:rsidRPr="00093E8C">
        <w:rPr>
          <w:rFonts w:asciiTheme="majorBidi" w:hAnsiTheme="majorBidi" w:cstheme="majorBidi"/>
          <w:sz w:val="28"/>
          <w:szCs w:val="28"/>
        </w:rPr>
        <w:t>, 2</w:t>
      </w:r>
      <w:r w:rsidR="00D07A68" w:rsidRPr="00093E8C">
        <w:rPr>
          <w:rFonts w:asciiTheme="majorBidi" w:hAnsiTheme="majorBidi" w:cstheme="majorBidi"/>
          <w:sz w:val="28"/>
          <w:szCs w:val="28"/>
        </w:rPr>
        <w:t>]</w:t>
      </w:r>
      <w:r w:rsidR="003366D8" w:rsidRPr="00093E8C">
        <w:rPr>
          <w:rFonts w:asciiTheme="majorBidi" w:hAnsiTheme="majorBidi" w:cstheme="majorBidi"/>
          <w:sz w:val="28"/>
          <w:szCs w:val="28"/>
        </w:rPr>
        <w:t xml:space="preserve"> is used to describe the hadrons spectroscopy.</w:t>
      </w:r>
      <w:r w:rsidR="00754657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B555F8">
        <w:rPr>
          <w:rFonts w:asciiTheme="majorBidi" w:hAnsiTheme="majorBidi" w:cstheme="majorBidi"/>
          <w:sz w:val="28"/>
          <w:szCs w:val="28"/>
        </w:rPr>
        <w:t xml:space="preserve"> </w:t>
      </w:r>
      <w:r w:rsidR="005C496F" w:rsidRPr="00093E8C">
        <w:rPr>
          <w:rFonts w:asciiTheme="majorBidi" w:hAnsiTheme="majorBidi" w:cstheme="majorBidi"/>
          <w:sz w:val="28"/>
          <w:szCs w:val="28"/>
        </w:rPr>
        <w:t xml:space="preserve"> Many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F7448E" w:rsidRPr="00093E8C">
        <w:rPr>
          <w:rFonts w:asciiTheme="majorBidi" w:hAnsiTheme="majorBidi" w:cstheme="majorBidi"/>
          <w:sz w:val="28"/>
          <w:szCs w:val="28"/>
        </w:rPr>
        <w:t>researchers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calculated the resonance mass </w:t>
      </w:r>
      <w:r w:rsidR="00B555F8">
        <w:rPr>
          <w:rFonts w:asciiTheme="majorBidi" w:hAnsiTheme="majorBidi" w:cstheme="majorBidi"/>
          <w:sz w:val="28"/>
          <w:szCs w:val="28"/>
        </w:rPr>
        <w:t>of some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5C496F" w:rsidRPr="00093E8C">
        <w:rPr>
          <w:rFonts w:asciiTheme="majorBidi" w:hAnsiTheme="majorBidi" w:cstheme="majorBidi"/>
          <w:sz w:val="28"/>
          <w:szCs w:val="28"/>
        </w:rPr>
        <w:t>baryons. An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analytical solution was </w:t>
      </w:r>
      <w:r w:rsidR="004741A3">
        <w:rPr>
          <w:rFonts w:asciiTheme="majorBidi" w:hAnsiTheme="majorBidi" w:cstheme="majorBidi"/>
          <w:sz w:val="28"/>
          <w:szCs w:val="28"/>
        </w:rPr>
        <w:t>introduced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in</w:t>
      </w:r>
      <w:r w:rsidR="004741A3">
        <w:rPr>
          <w:rFonts w:asciiTheme="majorBidi" w:hAnsiTheme="majorBidi" w:cstheme="majorBidi"/>
          <w:sz w:val="28"/>
          <w:szCs w:val="28"/>
        </w:rPr>
        <w:t xml:space="preserve"> case </w:t>
      </w:r>
      <w:r w:rsidR="00BA6F48">
        <w:rPr>
          <w:rFonts w:asciiTheme="majorBidi" w:hAnsiTheme="majorBidi" w:cstheme="majorBidi"/>
          <w:sz w:val="28"/>
          <w:szCs w:val="28"/>
        </w:rPr>
        <w:t xml:space="preserve">of </w:t>
      </w:r>
      <w:r w:rsidR="00BA6F48" w:rsidRPr="00093E8C">
        <w:rPr>
          <w:rFonts w:asciiTheme="majorBidi" w:hAnsiTheme="majorBidi" w:cstheme="majorBidi"/>
          <w:sz w:val="28"/>
          <w:szCs w:val="28"/>
        </w:rPr>
        <w:t>harmonic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6D41FE" w:rsidRPr="00093E8C">
        <w:rPr>
          <w:rFonts w:asciiTheme="majorBidi" w:hAnsiTheme="majorBidi" w:cstheme="majorBidi"/>
          <w:sz w:val="28"/>
          <w:szCs w:val="28"/>
        </w:rPr>
        <w:t>anharmonic</w:t>
      </w:r>
      <w:proofErr w:type="spellEnd"/>
      <w:r w:rsidR="006D41FE" w:rsidRPr="00093E8C">
        <w:rPr>
          <w:rFonts w:asciiTheme="majorBidi" w:hAnsiTheme="majorBidi" w:cstheme="majorBidi"/>
          <w:sz w:val="28"/>
          <w:szCs w:val="28"/>
        </w:rPr>
        <w:t xml:space="preserve"> potential</w:t>
      </w:r>
      <w:r w:rsidR="00BA6F48">
        <w:rPr>
          <w:rFonts w:asciiTheme="majorBidi" w:hAnsiTheme="majorBidi" w:cstheme="majorBidi"/>
          <w:sz w:val="28"/>
          <w:szCs w:val="28"/>
        </w:rPr>
        <w:t xml:space="preserve"> forms,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using an </w:t>
      </w:r>
      <w:proofErr w:type="spellStart"/>
      <w:r w:rsidR="006D41FE" w:rsidRPr="00093E8C">
        <w:rPr>
          <w:rFonts w:asciiTheme="majorBidi" w:hAnsiTheme="majorBidi" w:cstheme="majorBidi"/>
          <w:sz w:val="28"/>
          <w:szCs w:val="28"/>
        </w:rPr>
        <w:t>ansatz</w:t>
      </w:r>
      <w:proofErr w:type="spellEnd"/>
      <w:r w:rsidR="006D41FE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5C496F" w:rsidRPr="00093E8C">
        <w:rPr>
          <w:rFonts w:asciiTheme="majorBidi" w:hAnsiTheme="majorBidi" w:cstheme="majorBidi"/>
          <w:sz w:val="28"/>
          <w:szCs w:val="28"/>
        </w:rPr>
        <w:t>functions</w:t>
      </w:r>
      <w:r w:rsidR="00BA6F48">
        <w:rPr>
          <w:rFonts w:asciiTheme="majorBidi" w:hAnsiTheme="majorBidi" w:cstheme="majorBidi"/>
          <w:sz w:val="28"/>
          <w:szCs w:val="28"/>
        </w:rPr>
        <w:t>,</w:t>
      </w:r>
      <w:r w:rsidR="00643F7C">
        <w:rPr>
          <w:rFonts w:asciiTheme="majorBidi" w:hAnsiTheme="majorBidi" w:cstheme="majorBidi"/>
          <w:sz w:val="28"/>
          <w:szCs w:val="28"/>
        </w:rPr>
        <w:t xml:space="preserve"> for a system consists of three identical </w:t>
      </w:r>
      <w:r w:rsidR="00B555F8">
        <w:rPr>
          <w:rFonts w:asciiTheme="majorBidi" w:hAnsiTheme="majorBidi" w:cstheme="majorBidi"/>
          <w:sz w:val="28"/>
          <w:szCs w:val="28"/>
        </w:rPr>
        <w:t>particles</w:t>
      </w:r>
      <w:r w:rsidR="00B555F8" w:rsidRPr="00093E8C">
        <w:rPr>
          <w:rFonts w:asciiTheme="majorBidi" w:hAnsiTheme="majorBidi" w:cstheme="majorBidi"/>
          <w:sz w:val="28"/>
          <w:szCs w:val="28"/>
        </w:rPr>
        <w:t xml:space="preserve"> [3, 4]</w:t>
      </w:r>
      <w:r w:rsidR="004012EC">
        <w:rPr>
          <w:rFonts w:asciiTheme="majorBidi" w:hAnsiTheme="majorBidi" w:cstheme="majorBidi"/>
          <w:sz w:val="28"/>
          <w:szCs w:val="28"/>
        </w:rPr>
        <w:t xml:space="preserve">. </w:t>
      </w:r>
      <w:r w:rsidR="00A61B68">
        <w:rPr>
          <w:rFonts w:asciiTheme="majorBidi" w:hAnsiTheme="majorBidi" w:cstheme="majorBidi"/>
          <w:sz w:val="28"/>
          <w:szCs w:val="28"/>
        </w:rPr>
        <w:t xml:space="preserve">      </w:t>
      </w:r>
      <w:r w:rsidR="005C496F" w:rsidRPr="00093E8C">
        <w:rPr>
          <w:rFonts w:asciiTheme="majorBidi" w:hAnsiTheme="majorBidi" w:cstheme="majorBidi"/>
          <w:sz w:val="28"/>
          <w:szCs w:val="28"/>
        </w:rPr>
        <w:t>A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numerical solution was provided for</w:t>
      </w:r>
      <w:r w:rsidR="00B555F8">
        <w:rPr>
          <w:rFonts w:asciiTheme="majorBidi" w:hAnsiTheme="majorBidi" w:cstheme="majorBidi"/>
          <w:sz w:val="28"/>
          <w:szCs w:val="28"/>
        </w:rPr>
        <w:t xml:space="preserve"> C</w:t>
      </w:r>
      <w:r w:rsidR="006D41FE" w:rsidRPr="00093E8C">
        <w:rPr>
          <w:rFonts w:asciiTheme="majorBidi" w:hAnsiTheme="majorBidi" w:cstheme="majorBidi"/>
          <w:sz w:val="28"/>
          <w:szCs w:val="28"/>
        </w:rPr>
        <w:t>ornel potential</w:t>
      </w:r>
      <w:r w:rsidR="00B555F8">
        <w:rPr>
          <w:rFonts w:asciiTheme="majorBidi" w:hAnsiTheme="majorBidi" w:cstheme="majorBidi"/>
          <w:sz w:val="28"/>
          <w:szCs w:val="28"/>
        </w:rPr>
        <w:t xml:space="preserve"> form in case of N and </w:t>
      </w:r>
      <w:r w:rsidR="00B555F8" w:rsidRPr="00A53DEE">
        <w:rPr>
          <w:rFonts w:asciiTheme="majorBidi" w:hAnsiTheme="majorBidi" w:cstheme="majorBidi"/>
          <w:sz w:val="24"/>
          <w:szCs w:val="24"/>
          <w:rtl/>
          <w:lang w:bidi="ar-EG"/>
        </w:rPr>
        <w:t>Δ</w:t>
      </w:r>
      <w:r w:rsidR="00B555F8">
        <w:rPr>
          <w:rFonts w:asciiTheme="majorBidi" w:hAnsiTheme="majorBidi" w:cstheme="majorBidi"/>
          <w:sz w:val="28"/>
          <w:szCs w:val="28"/>
        </w:rPr>
        <w:t xml:space="preserve"> baryons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[</w:t>
      </w:r>
      <w:r w:rsidR="00F23E36" w:rsidRPr="00093E8C">
        <w:rPr>
          <w:rFonts w:asciiTheme="majorBidi" w:hAnsiTheme="majorBidi" w:cstheme="majorBidi"/>
          <w:sz w:val="28"/>
          <w:szCs w:val="28"/>
        </w:rPr>
        <w:t>5</w:t>
      </w:r>
      <w:r w:rsidR="008F0CC9">
        <w:rPr>
          <w:rFonts w:asciiTheme="majorBidi" w:hAnsiTheme="majorBidi" w:cstheme="majorBidi"/>
          <w:sz w:val="28"/>
          <w:szCs w:val="28"/>
        </w:rPr>
        <w:t>-</w:t>
      </w:r>
      <w:r w:rsidR="00F23E36" w:rsidRPr="00093E8C">
        <w:rPr>
          <w:rFonts w:asciiTheme="majorBidi" w:hAnsiTheme="majorBidi" w:cstheme="majorBidi"/>
          <w:sz w:val="28"/>
          <w:szCs w:val="28"/>
        </w:rPr>
        <w:t>10</w:t>
      </w:r>
      <w:r w:rsidR="006D41FE" w:rsidRPr="00093E8C">
        <w:rPr>
          <w:rFonts w:asciiTheme="majorBidi" w:hAnsiTheme="majorBidi" w:cstheme="majorBidi"/>
          <w:sz w:val="28"/>
          <w:szCs w:val="28"/>
        </w:rPr>
        <w:t>]</w:t>
      </w:r>
      <w:r w:rsidR="00C45839" w:rsidRPr="00093E8C">
        <w:rPr>
          <w:rFonts w:asciiTheme="majorBidi" w:hAnsiTheme="majorBidi" w:cstheme="majorBidi"/>
          <w:sz w:val="28"/>
          <w:szCs w:val="28"/>
        </w:rPr>
        <w:t>. Also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a</w:t>
      </w:r>
      <w:r w:rsidR="004C6993">
        <w:rPr>
          <w:rFonts w:asciiTheme="majorBidi" w:hAnsiTheme="majorBidi" w:cstheme="majorBidi"/>
          <w:sz w:val="28"/>
          <w:szCs w:val="28"/>
        </w:rPr>
        <w:t xml:space="preserve"> numerical</w:t>
      </w:r>
      <w:r w:rsidR="006D41FE" w:rsidRPr="00093E8C">
        <w:rPr>
          <w:rFonts w:asciiTheme="majorBidi" w:hAnsiTheme="majorBidi" w:cstheme="majorBidi"/>
          <w:sz w:val="28"/>
          <w:szCs w:val="28"/>
        </w:rPr>
        <w:t xml:space="preserve"> solution for a harmonic oscillator potential was provided </w:t>
      </w:r>
      <w:r w:rsidR="0097642F">
        <w:rPr>
          <w:rFonts w:asciiTheme="majorBidi" w:hAnsiTheme="majorBidi" w:cstheme="majorBidi"/>
          <w:sz w:val="28"/>
          <w:szCs w:val="28"/>
        </w:rPr>
        <w:t>for a system consists of three identical particles</w:t>
      </w:r>
      <w:r w:rsidR="00B555F8" w:rsidRPr="00093E8C">
        <w:rPr>
          <w:rFonts w:asciiTheme="majorBidi" w:hAnsiTheme="majorBidi" w:cstheme="majorBidi"/>
          <w:sz w:val="28"/>
          <w:szCs w:val="28"/>
        </w:rPr>
        <w:t xml:space="preserve"> [11]</w:t>
      </w:r>
      <w:r w:rsidR="006D41FE" w:rsidRPr="00093E8C">
        <w:rPr>
          <w:rFonts w:asciiTheme="majorBidi" w:hAnsiTheme="majorBidi" w:cstheme="majorBidi"/>
          <w:sz w:val="28"/>
          <w:szCs w:val="28"/>
        </w:rPr>
        <w:t>.</w:t>
      </w:r>
      <w:r w:rsidR="008F0CC9">
        <w:rPr>
          <w:rFonts w:asciiTheme="majorBidi" w:hAnsiTheme="majorBidi" w:cstheme="majorBidi"/>
          <w:sz w:val="28"/>
          <w:szCs w:val="28"/>
        </w:rPr>
        <w:t xml:space="preserve"> </w:t>
      </w:r>
      <w:r w:rsidR="008F0CC9" w:rsidRPr="00093E8C">
        <w:rPr>
          <w:rFonts w:asciiTheme="majorBidi" w:hAnsiTheme="majorBidi" w:cstheme="majorBidi"/>
          <w:sz w:val="28"/>
          <w:szCs w:val="28"/>
        </w:rPr>
        <w:t>In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B555F8">
        <w:rPr>
          <w:rFonts w:asciiTheme="majorBidi" w:hAnsiTheme="majorBidi" w:cstheme="majorBidi"/>
          <w:sz w:val="28"/>
          <w:szCs w:val="28"/>
        </w:rPr>
        <w:t xml:space="preserve">the present 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work we construct </w:t>
      </w:r>
      <w:r w:rsidR="00B555F8">
        <w:rPr>
          <w:rFonts w:asciiTheme="majorBidi" w:hAnsiTheme="majorBidi" w:cstheme="majorBidi"/>
          <w:sz w:val="28"/>
          <w:szCs w:val="28"/>
        </w:rPr>
        <w:t>a modified Cornel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potential </w:t>
      </w:r>
      <w:r w:rsidR="00B555F8">
        <w:rPr>
          <w:rFonts w:asciiTheme="majorBidi" w:hAnsiTheme="majorBidi" w:cstheme="majorBidi"/>
          <w:sz w:val="28"/>
          <w:szCs w:val="28"/>
        </w:rPr>
        <w:t xml:space="preserve">form </w:t>
      </w:r>
      <w:r w:rsidR="00931172" w:rsidRPr="00093E8C">
        <w:rPr>
          <w:rFonts w:asciiTheme="majorBidi" w:hAnsiTheme="majorBidi" w:cstheme="majorBidi"/>
          <w:sz w:val="28"/>
          <w:szCs w:val="28"/>
        </w:rPr>
        <w:t>which will be solved numerically by</w:t>
      </w:r>
      <w:r w:rsidR="00B555F8">
        <w:rPr>
          <w:rFonts w:asciiTheme="majorBidi" w:hAnsiTheme="majorBidi" w:cstheme="majorBidi"/>
          <w:sz w:val="28"/>
          <w:szCs w:val="28"/>
        </w:rPr>
        <w:t xml:space="preserve"> using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the </w:t>
      </w:r>
      <w:r w:rsidR="005C496F" w:rsidRPr="00093E8C">
        <w:rPr>
          <w:rFonts w:asciiTheme="majorBidi" w:hAnsiTheme="majorBidi" w:cstheme="majorBidi"/>
          <w:sz w:val="28"/>
          <w:szCs w:val="28"/>
        </w:rPr>
        <w:t>Jacobi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</w:t>
      </w:r>
      <w:r w:rsidR="005C496F" w:rsidRPr="00093E8C">
        <w:rPr>
          <w:rFonts w:asciiTheme="majorBidi" w:hAnsiTheme="majorBidi" w:cstheme="majorBidi"/>
          <w:sz w:val="28"/>
          <w:szCs w:val="28"/>
        </w:rPr>
        <w:t>method</w:t>
      </w:r>
      <w:r w:rsidR="0097642F">
        <w:rPr>
          <w:rFonts w:asciiTheme="majorBidi" w:hAnsiTheme="majorBidi" w:cstheme="majorBidi"/>
          <w:sz w:val="28"/>
          <w:szCs w:val="28"/>
        </w:rPr>
        <w:t xml:space="preserve"> to calculate the resonance </w:t>
      </w:r>
      <w:r w:rsidR="00B555F8">
        <w:rPr>
          <w:rFonts w:asciiTheme="majorBidi" w:hAnsiTheme="majorBidi" w:cstheme="majorBidi"/>
          <w:sz w:val="28"/>
          <w:szCs w:val="28"/>
        </w:rPr>
        <w:t xml:space="preserve">state </w:t>
      </w:r>
      <w:r w:rsidR="0097642F">
        <w:rPr>
          <w:rFonts w:asciiTheme="majorBidi" w:hAnsiTheme="majorBidi" w:cstheme="majorBidi"/>
          <w:sz w:val="28"/>
          <w:szCs w:val="28"/>
        </w:rPr>
        <w:t xml:space="preserve">masses </w:t>
      </w:r>
      <w:r w:rsidR="00B555F8">
        <w:rPr>
          <w:rFonts w:asciiTheme="majorBidi" w:hAnsiTheme="majorBidi" w:cstheme="majorBidi"/>
          <w:sz w:val="28"/>
          <w:szCs w:val="28"/>
        </w:rPr>
        <w:t xml:space="preserve">of N, </w:t>
      </w:r>
      <w:r w:rsidR="00B555F8" w:rsidRPr="003E5950">
        <w:rPr>
          <w:rFonts w:asciiTheme="majorBidi" w:hAnsiTheme="majorBidi" w:cstheme="majorBidi"/>
          <w:sz w:val="28"/>
          <w:szCs w:val="28"/>
          <w:rtl/>
          <w:lang w:bidi="ar-EG"/>
        </w:rPr>
        <w:t>Δ</w:t>
      </w:r>
      <w:r w:rsidR="00B555F8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B555F8" w:rsidRPr="0087660E">
        <w:rPr>
          <w:rFonts w:asciiTheme="majorBidi" w:hAnsiTheme="majorBidi" w:cstheme="majorBidi"/>
          <w:lang w:bidi="ar-EG"/>
        </w:rPr>
        <w:t xml:space="preserve"> </w:t>
      </w:r>
      <w:r w:rsidR="00B555F8" w:rsidRPr="003E5950">
        <w:rPr>
          <w:rFonts w:asciiTheme="majorBidi" w:hAnsiTheme="majorBidi" w:cstheme="majorBidi"/>
          <w:lang w:bidi="ar-EG"/>
        </w:rPr>
        <w:t>Λ</w:t>
      </w:r>
      <w:r w:rsidR="00B555F8">
        <w:rPr>
          <w:rFonts w:asciiTheme="majorBidi" w:hAnsiTheme="majorBidi" w:cstheme="majorBidi"/>
          <w:lang w:bidi="ar-EG"/>
        </w:rPr>
        <w:t xml:space="preserve"> </w:t>
      </w:r>
      <w:r w:rsidR="00B555F8" w:rsidRPr="0087660E">
        <w:rPr>
          <w:rFonts w:asciiTheme="majorBidi" w:hAnsiTheme="majorBidi" w:cstheme="majorBidi"/>
          <w:sz w:val="28"/>
          <w:szCs w:val="28"/>
          <w:lang w:bidi="ar-EG"/>
        </w:rPr>
        <w:t>and</w:t>
      </w:r>
      <w:r w:rsidR="00B555F8" w:rsidRPr="0087660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EG"/>
          </w:rPr>
          <m:t>Σ</m:t>
        </m:r>
      </m:oMath>
      <w:r w:rsidR="00B555F8">
        <w:rPr>
          <w:rFonts w:asciiTheme="majorBidi" w:hAnsiTheme="majorBidi" w:cstheme="majorBidi"/>
          <w:sz w:val="28"/>
          <w:szCs w:val="28"/>
        </w:rPr>
        <w:t xml:space="preserve"> baryons.</w:t>
      </w:r>
      <w:r w:rsidR="0097642F">
        <w:rPr>
          <w:rFonts w:asciiTheme="majorBidi" w:hAnsiTheme="majorBidi" w:cstheme="majorBidi"/>
          <w:sz w:val="28"/>
          <w:szCs w:val="28"/>
        </w:rPr>
        <w:t xml:space="preserve"> </w:t>
      </w:r>
      <w:r w:rsidR="00236074">
        <w:rPr>
          <w:rFonts w:asciiTheme="majorBidi" w:hAnsiTheme="majorBidi" w:cstheme="majorBidi"/>
          <w:sz w:val="28"/>
          <w:szCs w:val="28"/>
        </w:rPr>
        <w:t>These baryons consist</w:t>
      </w:r>
      <w:r w:rsidR="0097642F">
        <w:rPr>
          <w:rFonts w:asciiTheme="majorBidi" w:hAnsiTheme="majorBidi" w:cstheme="majorBidi"/>
          <w:sz w:val="28"/>
          <w:szCs w:val="28"/>
        </w:rPr>
        <w:t xml:space="preserve"> of identical </w:t>
      </w:r>
      <w:r w:rsidR="00B555F8">
        <w:rPr>
          <w:rFonts w:asciiTheme="majorBidi" w:hAnsiTheme="majorBidi" w:cstheme="majorBidi"/>
          <w:sz w:val="28"/>
          <w:szCs w:val="28"/>
        </w:rPr>
        <w:t>or</w:t>
      </w:r>
      <w:r w:rsidR="0097642F">
        <w:rPr>
          <w:rFonts w:asciiTheme="majorBidi" w:hAnsiTheme="majorBidi" w:cstheme="majorBidi"/>
          <w:sz w:val="28"/>
          <w:szCs w:val="28"/>
        </w:rPr>
        <w:t xml:space="preserve"> non-identical </w:t>
      </w:r>
      <w:r w:rsidR="00B555F8">
        <w:rPr>
          <w:rFonts w:asciiTheme="majorBidi" w:hAnsiTheme="majorBidi" w:cstheme="majorBidi"/>
          <w:sz w:val="28"/>
          <w:szCs w:val="28"/>
        </w:rPr>
        <w:t>quarks</w:t>
      </w:r>
      <w:r w:rsidR="005C496F" w:rsidRPr="00093E8C">
        <w:rPr>
          <w:rFonts w:asciiTheme="majorBidi" w:hAnsiTheme="majorBidi" w:cstheme="majorBidi"/>
          <w:sz w:val="28"/>
          <w:szCs w:val="28"/>
        </w:rPr>
        <w:t xml:space="preserve">. </w:t>
      </w:r>
      <w:r w:rsidR="00B555F8">
        <w:rPr>
          <w:rFonts w:asciiTheme="majorBidi" w:hAnsiTheme="majorBidi" w:cstheme="majorBidi"/>
          <w:sz w:val="28"/>
          <w:szCs w:val="28"/>
        </w:rPr>
        <w:t xml:space="preserve"> </w:t>
      </w:r>
      <w:r w:rsidR="005C496F" w:rsidRPr="00093E8C">
        <w:rPr>
          <w:rFonts w:asciiTheme="majorBidi" w:hAnsiTheme="majorBidi" w:cstheme="majorBidi"/>
          <w:sz w:val="28"/>
          <w:szCs w:val="28"/>
        </w:rPr>
        <w:t>A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comparison between these results and</w:t>
      </w:r>
      <w:r w:rsidR="007D7955">
        <w:rPr>
          <w:rFonts w:asciiTheme="majorBidi" w:hAnsiTheme="majorBidi" w:cstheme="majorBidi"/>
          <w:sz w:val="28"/>
          <w:szCs w:val="28"/>
        </w:rPr>
        <w:t xml:space="preserve"> both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the </w:t>
      </w:r>
      <w:r w:rsidR="007D7955">
        <w:rPr>
          <w:rFonts w:asciiTheme="majorBidi" w:hAnsiTheme="majorBidi" w:cstheme="majorBidi"/>
          <w:sz w:val="28"/>
          <w:szCs w:val="28"/>
        </w:rPr>
        <w:t xml:space="preserve">experimental and theoretical </w:t>
      </w:r>
      <w:r w:rsidR="00D65BBA">
        <w:rPr>
          <w:rFonts w:asciiTheme="majorBidi" w:hAnsiTheme="majorBidi" w:cstheme="majorBidi"/>
          <w:sz w:val="28"/>
          <w:szCs w:val="28"/>
        </w:rPr>
        <w:t>previous</w:t>
      </w:r>
      <w:r w:rsidR="00931172" w:rsidRPr="00093E8C">
        <w:rPr>
          <w:rFonts w:asciiTheme="majorBidi" w:hAnsiTheme="majorBidi" w:cstheme="majorBidi"/>
          <w:sz w:val="28"/>
          <w:szCs w:val="28"/>
        </w:rPr>
        <w:t xml:space="preserve"> results will be </w:t>
      </w:r>
      <w:r w:rsidR="00021EC9">
        <w:rPr>
          <w:rFonts w:asciiTheme="majorBidi" w:hAnsiTheme="majorBidi" w:cstheme="majorBidi"/>
          <w:sz w:val="28"/>
          <w:szCs w:val="28"/>
        </w:rPr>
        <w:t>discussed</w:t>
      </w:r>
      <w:r w:rsidR="00931172" w:rsidRPr="00093E8C">
        <w:rPr>
          <w:rFonts w:asciiTheme="majorBidi" w:hAnsiTheme="majorBidi" w:cstheme="majorBidi"/>
          <w:sz w:val="28"/>
          <w:szCs w:val="28"/>
        </w:rPr>
        <w:t>.</w:t>
      </w:r>
      <w:r w:rsidR="00790838">
        <w:rPr>
          <w:rFonts w:asciiTheme="majorBidi" w:hAnsiTheme="majorBidi" w:cstheme="majorBidi"/>
          <w:sz w:val="28"/>
          <w:szCs w:val="28"/>
        </w:rPr>
        <w:t xml:space="preserve"> </w:t>
      </w:r>
      <w:r w:rsidR="00B555F8">
        <w:rPr>
          <w:rFonts w:asciiTheme="majorBidi" w:hAnsiTheme="majorBidi" w:cstheme="majorBidi"/>
          <w:sz w:val="28"/>
          <w:szCs w:val="28"/>
        </w:rPr>
        <w:t xml:space="preserve"> </w:t>
      </w:r>
    </w:p>
    <w:p w:rsidR="00611289" w:rsidRPr="00D304A6" w:rsidRDefault="00611289" w:rsidP="00D304A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304A6">
        <w:rPr>
          <w:rFonts w:asciiTheme="majorBidi" w:hAnsiTheme="majorBidi" w:cstheme="majorBidi"/>
          <w:b/>
          <w:bCs/>
          <w:sz w:val="28"/>
          <w:szCs w:val="28"/>
        </w:rPr>
        <w:t>The Used Model</w:t>
      </w:r>
    </w:p>
    <w:p w:rsidR="0064491A" w:rsidRPr="00E24FA5" w:rsidRDefault="00D304A6" w:rsidP="00D304A6">
      <w:pPr>
        <w:tabs>
          <w:tab w:val="left" w:pos="-284"/>
          <w:tab w:val="right" w:pos="9356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ab/>
      </w:r>
      <w:r w:rsidR="0064491A" w:rsidRPr="00E24FA5">
        <w:rPr>
          <w:rFonts w:asciiTheme="majorBidi" w:eastAsiaTheme="minorEastAsia" w:hAnsiTheme="majorBidi" w:cstheme="majorBidi"/>
          <w:iCs/>
          <w:sz w:val="28"/>
          <w:szCs w:val="28"/>
        </w:rPr>
        <w:t>Schrodinger equation for a system consists of three particles is given by:</w:t>
      </w:r>
    </w:p>
    <w:p w:rsidR="0064491A" w:rsidRPr="00E24FA5" w:rsidRDefault="00D865F9" w:rsidP="003D6FAF">
      <w:pPr>
        <w:tabs>
          <w:tab w:val="right" w:pos="142"/>
          <w:tab w:val="right" w:pos="8364"/>
        </w:tabs>
        <w:spacing w:line="360" w:lineRule="auto"/>
        <w:ind w:left="-1134" w:right="-58" w:firstLine="142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</w:pPr>
      <m:oMath>
        <m: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 xml:space="preserve">                        </m:t>
        </m:r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iCs/>
                <w:sz w:val="20"/>
                <w:szCs w:val="20"/>
                <w:vertAlign w:val="subscript"/>
              </w:rPr>
            </m:ctrlPr>
          </m:dPr>
          <m:e>
            <m:r>
              <w:rPr>
                <w:rFonts w:asciiTheme="majorBidi" w:eastAsiaTheme="minorEastAsia" w:hAnsiTheme="majorBidi" w:cstheme="majorBidi"/>
                <w:sz w:val="20"/>
                <w:szCs w:val="20"/>
                <w:vertAlign w:val="subscript"/>
              </w:rPr>
              <m:t>-</m:t>
            </m:r>
            <m:f>
              <m:f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sSupPr>
                  <m:e>
                    <m:r>
                      <w:rPr>
                        <w:rFonts w:asciiTheme="majorBidi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ℏ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sz w:val="20"/>
                        <w:szCs w:val="2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1</m:t>
                    </m:r>
                  </m:sub>
                </m:sSub>
              </m:den>
            </m:f>
            <m:d>
              <m:dPr>
                <m:begChr m:val=""/>
                <m:endChr m:val=""/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</m:t>
                    </m:r>
                  </m:sup>
                </m:sSubSup>
                <m:r>
                  <w:rPr>
                    <w:rFonts w:asciiTheme="majorBidi" w:eastAsiaTheme="minorEastAsia" w:hAnsiTheme="majorBidi" w:cstheme="majorBidi"/>
                    <w:sz w:val="20"/>
                    <w:szCs w:val="20"/>
                    <w:vertAlign w:val="subscript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0"/>
                            <w:szCs w:val="20"/>
                            <w:vertAlign w:val="subscript"/>
                          </w:rPr>
                        </m:ctrlPr>
                      </m:sSupPr>
                      <m:e>
                        <m:r>
                          <w:rPr>
                            <w:rFonts w:asciiTheme="majorBidi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2</m:t>
                        </m:r>
                      </m:sub>
                    </m:sSub>
                  </m:den>
                </m:f>
                <m:sSubSup>
                  <m:sSub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2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</m:t>
                    </m:r>
                  </m:sup>
                </m:sSubSup>
                <m:r>
                  <w:rPr>
                    <w:rFonts w:asciiTheme="majorBidi" w:eastAsiaTheme="minorEastAsia" w:hAnsiTheme="majorBidi" w:cstheme="majorBidi"/>
                    <w:sz w:val="20"/>
                    <w:szCs w:val="20"/>
                    <w:vertAlign w:val="subscript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0"/>
                            <w:szCs w:val="20"/>
                            <w:vertAlign w:val="subscript"/>
                          </w:rPr>
                        </m:ctrlPr>
                      </m:sSupPr>
                      <m:e>
                        <m:r>
                          <w:rPr>
                            <w:rFonts w:asciiTheme="majorBidi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3</m:t>
                        </m:r>
                      </m:sub>
                    </m:sSub>
                  </m:den>
                </m:f>
                <m:sSubSup>
                  <m:sSub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sz w:val="20"/>
                            <w:szCs w:val="20"/>
                            <w:vertAlign w:val="subscript"/>
                          </w:rPr>
                          <m:t>3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12</m:t>
                </m:r>
              </m:sub>
            </m:sSub>
            <m:d>
              <m:d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12</m:t>
                    </m:r>
                  </m:sub>
                </m:sSub>
              </m:e>
            </m:d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23</m:t>
                </m:r>
              </m:sub>
            </m:sSub>
            <m:d>
              <m:d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0"/>
                        <w:szCs w:val="2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vertAlign w:val="subscript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0"/>
                        <w:szCs w:val="20"/>
                        <w:vertAlign w:val="subscript"/>
                      </w:rPr>
                      <m:t>23</m:t>
                    </m:r>
                  </m:sub>
                </m:sSub>
              </m:e>
            </m:d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31</m:t>
                </m:r>
              </m:sub>
            </m:sSub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(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31</m:t>
                </m:r>
              </m:sub>
            </m:sSub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>Ψ</m:t>
        </m:r>
        <m:r>
          <m:rPr>
            <m:sty m:val="p"/>
          </m:rP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 xml:space="preserve"> 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,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,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3</m:t>
                </m:r>
              </m:sub>
            </m:sSub>
            <m:ctrlPr>
              <w:rPr>
                <w:rFonts w:ascii="Cambria Math" w:eastAsiaTheme="minorEastAsia" w:hAnsiTheme="majorBidi" w:cstheme="majorBidi"/>
                <w:i/>
                <w:sz w:val="20"/>
                <w:szCs w:val="20"/>
                <w:vertAlign w:val="subscript"/>
              </w:rPr>
            </m:ctrlPr>
          </m:e>
        </m:d>
        <m: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>=</m:t>
        </m:r>
        <m:r>
          <w:rPr>
            <w:rFonts w:ascii="Cambria Math" w:eastAsiaTheme="minorEastAsia" w:hAnsi="Cambria Math" w:cstheme="majorBidi"/>
            <w:sz w:val="20"/>
            <w:szCs w:val="20"/>
            <w:vertAlign w:val="subscript"/>
          </w:rPr>
          <m:t>E</m:t>
        </m:r>
        <m:r>
          <m:rPr>
            <m:sty m:val="p"/>
          </m:rP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>Ψ</m:t>
        </m:r>
        <m:r>
          <m:rPr>
            <m:sty m:val="p"/>
          </m:rP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 xml:space="preserve"> 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,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sz w:val="20"/>
                <w:szCs w:val="20"/>
                <w:vertAlign w:val="subscript"/>
              </w:rPr>
              <m:t>,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vertAlign w:val="subscript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0"/>
                    <w:szCs w:val="20"/>
                    <w:vertAlign w:val="subscript"/>
                  </w:rPr>
                  <m:t>3</m:t>
                </m:r>
              </m:sub>
            </m:sSub>
            <m:ctrlPr>
              <w:rPr>
                <w:rFonts w:ascii="Cambria Math" w:eastAsiaTheme="minorEastAsia" w:hAnsiTheme="majorBidi" w:cstheme="majorBidi"/>
                <w:i/>
                <w:sz w:val="20"/>
                <w:szCs w:val="20"/>
                <w:vertAlign w:val="subscript"/>
              </w:rPr>
            </m:ctrlPr>
          </m:e>
        </m:d>
        <m:r>
          <w:rPr>
            <w:rFonts w:ascii="Cambria Math" w:eastAsiaTheme="minorEastAsia" w:hAnsiTheme="majorBidi" w:cstheme="majorBidi"/>
            <w:sz w:val="20"/>
            <w:szCs w:val="20"/>
            <w:vertAlign w:val="subscript"/>
          </w:rPr>
          <m:t xml:space="preserve">   </m:t>
        </m:r>
      </m:oMath>
      <w:r w:rsidR="008F0CC9">
        <w:rPr>
          <w:rFonts w:asciiTheme="majorBidi" w:eastAsiaTheme="minorEastAsia" w:hAnsiTheme="majorBidi" w:cstheme="majorBidi"/>
          <w:sz w:val="20"/>
          <w:szCs w:val="20"/>
          <w:vertAlign w:val="subscript"/>
        </w:rPr>
        <w:t xml:space="preserve"> </w:t>
      </w:r>
      <w:r w:rsidR="007D608A" w:rsidRPr="007D608A">
        <w:rPr>
          <w:rFonts w:asciiTheme="majorBidi" w:eastAsiaTheme="minorEastAsia" w:hAnsiTheme="majorBidi" w:cstheme="majorBidi"/>
          <w:sz w:val="28"/>
          <w:szCs w:val="28"/>
        </w:rPr>
        <w:t>(1)</w:t>
      </w:r>
      <w:r w:rsidR="008F0CC9">
        <w:rPr>
          <w:rFonts w:asciiTheme="majorBidi" w:eastAsiaTheme="minorEastAsia" w:hAnsiTheme="majorBidi" w:cstheme="majorBidi"/>
          <w:sz w:val="20"/>
          <w:szCs w:val="20"/>
          <w:vertAlign w:val="subscript"/>
        </w:rPr>
        <w:t xml:space="preserve">       </w:t>
      </w:r>
      <w:r w:rsidR="003F7C46">
        <w:rPr>
          <w:rFonts w:asciiTheme="majorBidi" w:eastAsiaTheme="minorEastAsia" w:hAnsiTheme="majorBidi" w:cstheme="majorBidi"/>
          <w:sz w:val="20"/>
          <w:szCs w:val="20"/>
          <w:vertAlign w:val="subscript"/>
        </w:rPr>
        <w:t xml:space="preserve"> </w:t>
      </w:r>
    </w:p>
    <w:p w:rsidR="0064491A" w:rsidRDefault="0064491A" w:rsidP="00D304A6">
      <w:pPr>
        <w:tabs>
          <w:tab w:val="right" w:pos="142"/>
          <w:tab w:val="right" w:pos="8931"/>
        </w:tabs>
        <w:spacing w:line="360" w:lineRule="auto"/>
        <w:ind w:right="-58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>Where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and</m:t>
        </m:r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3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are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t</m:t>
        </m:r>
        <m:r>
          <w:rPr>
            <w:rFonts w:asciiTheme="majorBidi" w:eastAsiaTheme="minorEastAsia" w:hAnsi="Cambria Math" w:cstheme="majorBidi"/>
            <w:sz w:val="28"/>
            <w:szCs w:val="28"/>
          </w:rPr>
          <m:t>h</m:t>
        </m:r>
        <m:r>
          <w:rPr>
            <w:rFonts w:ascii="Cambria Math" w:eastAsiaTheme="minorEastAsia" w:hAnsi="Cambria Math" w:cstheme="majorBidi"/>
            <w:sz w:val="28"/>
            <w:szCs w:val="28"/>
          </w:rPr>
          <m:t>e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t</m:t>
        </m:r>
        <m:r>
          <w:rPr>
            <w:rFonts w:asciiTheme="majorBidi" w:eastAsiaTheme="minorEastAsia" w:hAnsi="Cambria Math" w:cstheme="majorBidi"/>
            <w:sz w:val="28"/>
            <w:szCs w:val="28"/>
          </w:rPr>
          <m:t>h</m:t>
        </m:r>
        <m:r>
          <w:rPr>
            <w:rFonts w:ascii="Cambria Math" w:eastAsiaTheme="minorEastAsia" w:hAnsi="Cambria Math" w:cstheme="majorBidi"/>
            <w:sz w:val="28"/>
            <w:szCs w:val="28"/>
          </w:rPr>
          <m:t>ree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quarks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masses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,</m:t>
        </m:r>
        <m:acc>
          <m:accPr>
            <m:chr m:val="⃗"/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and</m:t>
        </m:r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are</m:t>
        </m:r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</m:oMath>
      <w:r w:rsidR="00A4618F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</w:t>
      </w:r>
      <w:r w:rsidR="007D608A">
        <w:rPr>
          <w:rFonts w:asciiTheme="majorBidi" w:eastAsiaTheme="minorEastAsia" w:hAnsiTheme="majorBidi" w:cstheme="majorBidi"/>
          <w:iCs/>
          <w:sz w:val="28"/>
          <w:szCs w:val="28"/>
        </w:rPr>
        <w:t>shown in</w:t>
      </w:r>
      <w:r w:rsidR="00186682">
        <w:rPr>
          <w:rFonts w:asciiTheme="majorBidi" w:eastAsiaTheme="minorEastAsia" w:hAnsiTheme="majorBidi" w:cstheme="majorBidi"/>
          <w:iCs/>
          <w:sz w:val="28"/>
          <w:szCs w:val="28"/>
        </w:rPr>
        <w:t xml:space="preserve"> fig (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1). </w:t>
      </w:r>
    </w:p>
    <w:p w:rsidR="0049639E" w:rsidRDefault="0049639E" w:rsidP="003D6FAF">
      <w:pPr>
        <w:tabs>
          <w:tab w:val="right" w:pos="142"/>
          <w:tab w:val="right" w:pos="8931"/>
        </w:tabs>
        <w:spacing w:line="360" w:lineRule="auto"/>
        <w:ind w:left="360" w:right="-58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304A6" w:rsidRDefault="00D304A6" w:rsidP="003D6FAF">
      <w:pPr>
        <w:tabs>
          <w:tab w:val="right" w:pos="142"/>
          <w:tab w:val="right" w:pos="8931"/>
        </w:tabs>
        <w:spacing w:line="360" w:lineRule="auto"/>
        <w:ind w:left="360" w:right="-58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304A6" w:rsidRDefault="00D304A6" w:rsidP="003D6FAF">
      <w:pPr>
        <w:tabs>
          <w:tab w:val="right" w:pos="142"/>
          <w:tab w:val="right" w:pos="8931"/>
        </w:tabs>
        <w:spacing w:line="360" w:lineRule="auto"/>
        <w:ind w:left="360" w:right="-58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64491A" w:rsidRDefault="00242472" w:rsidP="00D304A6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198.5pt;margin-top:29.5pt;width:6pt;height:105.85pt;flip:y;z-index:251697152" o:connectortype="straight"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0" type="#_x0000_t32" style="position:absolute;left:0;text-align:left;margin-left:206pt;margin-top:31.75pt;width:122pt;height:174.65pt;z-index:251693056" o:connectortype="straight"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69" type="#_x0000_t32" style="position:absolute;left:0;text-align:left;margin-left:78.25pt;margin-top:29.5pt;width:126.25pt;height:177.65pt;flip:x;z-index:251692032" o:connectortype="straight"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oval id="Oval 33" o:spid="_x0000_s1059" style="position:absolute;left:0;text-align:left;margin-left:200.75pt;margin-top:27.25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" fillcolor="#666 [1936]" strokecolor="black [3200]" strokeweight="1pt">
            <v:fill color2="black [3200]" focus="50%" type="gradient"/>
            <v:shadow color="#7f7f7f [1601]" offset="1pt"/>
          </v:oval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left:0;text-align:left;margin-left:194.1pt;margin-top:6pt;width:21.75pt;height:2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" stroked="f">
            <v:textbox style="mso-next-textbox:#Text Box 37">
              <w:txbxContent>
                <w:p w:rsidR="001B2659" w:rsidRPr="00972248" w:rsidRDefault="001B2659" w:rsidP="00972248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</w:p>
    <w:p w:rsidR="0064491A" w:rsidRDefault="00242472" w:rsidP="003D6FAF">
      <w:pPr>
        <w:tabs>
          <w:tab w:val="right" w:pos="142"/>
          <w:tab w:val="right" w:pos="8364"/>
        </w:tabs>
        <w:spacing w:line="360" w:lineRule="auto"/>
        <w:ind w:left="-1134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6" type="#_x0000_t32" style="position:absolute;left:0;text-align:left;margin-left:200.75pt;margin-top:29.95pt;width:1.6pt;height:34.5pt;flip:y;z-index:251699200" o:connectortype="straight">
            <v:stroke endarrow="block"/>
            <w10:wrap anchorx="page"/>
          </v:shape>
        </w:pict>
      </w:r>
    </w:p>
    <w:p w:rsidR="0064491A" w:rsidRDefault="00242472" w:rsidP="003D6FAF">
      <w:pPr>
        <w:tabs>
          <w:tab w:val="right" w:pos="142"/>
          <w:tab w:val="right" w:pos="8364"/>
        </w:tabs>
        <w:spacing w:line="360" w:lineRule="auto"/>
        <w:ind w:left="-1134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81" type="#_x0000_t202" style="position:absolute;left:0;text-align:left;margin-left:170pt;margin-top:12.3pt;width:27pt;height:30.75pt;z-index:251704320" stroked="f">
            <v:textbox>
              <w:txbxContent>
                <w:p w:rsidR="001B2659" w:rsidRDefault="00242472" w:rsidP="00602B1E">
                  <m:oMathPara>
                    <m:oMath>
                      <m:box>
                        <m:boxPr>
                          <m:opEmu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groupCh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groupChr>
                        </m:e>
                      </m:box>
                    </m:oMath>
                  </m:oMathPara>
                </w:p>
              </w:txbxContent>
            </v:textbox>
            <w10:wrap anchorx="page"/>
          </v:shape>
        </w:pict>
      </w:r>
      <w:r w:rsidR="0064491A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</w:p>
    <w:p w:rsidR="0064491A" w:rsidRDefault="00242472" w:rsidP="003D6FAF">
      <w:pPr>
        <w:tabs>
          <w:tab w:val="right" w:pos="142"/>
          <w:tab w:val="right" w:pos="8364"/>
        </w:tabs>
        <w:spacing w:line="360" w:lineRule="auto"/>
        <w:ind w:left="-1134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5" type="#_x0000_t32" style="position:absolute;left:0;text-align:left;margin-left:198.5pt;margin-top:32.9pt;width:130.25pt;height:71.8pt;z-index:251698176" o:connectortype="straight"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3" type="#_x0000_t32" style="position:absolute;left:0;text-align:left;margin-left:79.9pt;margin-top:32.9pt;width:118.6pt;height:71.8pt;flip:x;z-index:251696128" o:connectortype="straight">
            <w10:wrap anchorx="page"/>
          </v:shape>
        </w:pict>
      </w:r>
    </w:p>
    <w:p w:rsidR="0064491A" w:rsidRDefault="00242472" w:rsidP="003D6FAF">
      <w:pPr>
        <w:tabs>
          <w:tab w:val="right" w:pos="142"/>
          <w:tab w:val="right" w:pos="8364"/>
        </w:tabs>
        <w:spacing w:line="360" w:lineRule="auto"/>
        <w:ind w:left="-1134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9" type="#_x0000_t202" style="position:absolute;left:0;text-align:left;margin-left:151.5pt;margin-top:29.5pt;width:42.6pt;height:32.25pt;z-index:251702272" stroked="f">
            <v:textbox style="mso-next-textbox:#_x0000_s1079">
              <w:txbxContent>
                <w:p w:rsidR="001B2659" w:rsidRPr="00BB445A" w:rsidRDefault="00242472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box>
                        <m:boxPr>
                          <m:opEmu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groupCh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groupChr>
                        </m:e>
                      </m:box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80" type="#_x0000_t202" style="position:absolute;left:0;text-align:left;margin-left:211.35pt;margin-top:24.25pt;width:27pt;height:37.5pt;z-index:251703296" stroked="f">
            <v:textbox style="mso-next-textbox:#_x0000_s1080">
              <w:txbxContent>
                <w:p w:rsidR="001B2659" w:rsidRPr="00BB445A" w:rsidRDefault="00242472" w:rsidP="00602B1E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box>
                        <m:boxPr>
                          <m:opEmu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groupCh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groupChr>
                        </m:e>
                      </m:box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82" type="#_x0000_t202" style="position:absolute;left:0;text-align:left;margin-left:188.1pt;margin-top:7.75pt;width:21.75pt;height:21pt;z-index:251705344" stroked="f">
            <v:textbox style="mso-next-textbox:#_x0000_s1082">
              <w:txbxContent>
                <w:p w:rsidR="001B2659" w:rsidRDefault="001B2659">
                  <w: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7" type="#_x0000_t32" style="position:absolute;left:0;text-align:left;margin-left:157.5pt;margin-top:9.25pt;width:25.4pt;height:13.55pt;flip:x;z-index:251700224" o:connectortype="straight">
            <v:stroke endarrow="block"/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8" type="#_x0000_t32" style="position:absolute;left:0;text-align:left;margin-left:224.75pt;margin-top:14.5pt;width:32.5pt;height:15pt;z-index:251701248" o:connectortype="straight">
            <v:stroke endarrow="block"/>
            <w10:wrap anchorx="page"/>
          </v:shape>
        </w:pict>
      </w:r>
    </w:p>
    <w:p w:rsidR="0064491A" w:rsidRDefault="00242472" w:rsidP="003D6FAF">
      <w:pPr>
        <w:tabs>
          <w:tab w:val="right" w:pos="142"/>
          <w:tab w:val="right" w:pos="8364"/>
        </w:tabs>
        <w:spacing w:line="360" w:lineRule="auto"/>
        <w:ind w:left="-1134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oval id="Oval 34" o:spid="_x0000_s1058" style="position:absolute;left:0;text-align:left;margin-left:325.75pt;margin-top:32.65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" fillcolor="#666 [1936]" strokecolor="black [3200]" strokeweight="1pt">
            <v:fill color2="black [3200]" focus="50%" type="gradient"/>
            <v:shadow color="#7f7f7f [1601]" offset="1pt"/>
          </v:oval>
        </w:pict>
      </w:r>
    </w:p>
    <w:p w:rsidR="0064491A" w:rsidRDefault="00242472" w:rsidP="003D6FAF">
      <w:pPr>
        <w:tabs>
          <w:tab w:val="right" w:pos="142"/>
          <w:tab w:val="right" w:pos="8364"/>
        </w:tabs>
        <w:spacing w:line="360" w:lineRule="auto"/>
        <w:ind w:left="-1134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2" type="#_x0000_t32" style="position:absolute;left:0;text-align:left;margin-left:77.5pt;margin-top:.75pt;width:253.5pt;height:4.15pt;flip:x;z-index:251695104" o:connectortype="straight"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_x0000_s1071" type="#_x0000_t32" style="position:absolute;left:0;text-align:left;margin-left:328pt;margin-top:1.5pt;width:0;height:.75pt;z-index:251694080" o:connectortype="straight"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Text Box 7" o:spid="_x0000_s1032" type="#_x0000_t202" style="position:absolute;left:0;text-align:left;margin-left:194.75pt;margin-top:.75pt;width:32.65pt;height:36.05pt;z-index:2516910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<v:textbox style="mso-next-textbox:#Text Box 7">
              <w:txbxContent>
                <w:p w:rsidR="001B2659" w:rsidRPr="00AE4D0B" w:rsidRDefault="001B2659" w:rsidP="00AE4D0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oval id="Oval 32" o:spid="_x0000_s1057" style="position:absolute;left:0;text-align:left;margin-left:74.5pt;margin-top:.75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" fillcolor="#666 [1936]" strokecolor="black [3200]" strokeweight="1pt">
            <v:fill color2="black [3200]" focus="50%" type="gradient"/>
            <v:shadow color="#7f7f7f [1601]" offset="1pt"/>
          </v:oval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Text Box 29" o:spid="_x0000_s1054" type="#_x0000_t202" style="position:absolute;left:0;text-align:left;margin-left:85.9pt;margin-top:28.95pt;width:236.7pt;height:25.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<v:textbox style="mso-next-textbox:#Text Box 29">
              <w:txbxContent>
                <w:p w:rsidR="001B2659" w:rsidRPr="000A67F8" w:rsidRDefault="001B2659" w:rsidP="0064491A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Text Box 35" o:spid="_x0000_s1055" type="#_x0000_t202" style="position:absolute;left:0;text-align:left;margin-left:68.65pt;margin-top:9.45pt;width:21.75pt;height:2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wFhg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" stroked="f">
            <v:textbox style="mso-next-textbox:#Text Box 35">
              <w:txbxContent>
                <w:p w:rsidR="001B2659" w:rsidRPr="00972248" w:rsidRDefault="001B2659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72248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</w:rPr>
        <w:pict>
          <v:shape id="Text Box 36" o:spid="_x0000_s1056" type="#_x0000_t202" style="position:absolute;left:0;text-align:left;margin-left:318.4pt;margin-top:12.6pt;width:21.75pt;height:20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rLhg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" stroked="f">
            <v:textbox style="mso-next-textbox:#Text Box 36">
              <w:txbxContent>
                <w:p w:rsidR="001B2659" w:rsidRPr="00972248" w:rsidRDefault="001B2659" w:rsidP="00972248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64491A"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</w:p>
    <w:p w:rsidR="00123755" w:rsidRDefault="00123755" w:rsidP="00BE79D0">
      <w:pPr>
        <w:spacing w:line="360" w:lineRule="auto"/>
        <w:rPr>
          <w:sz w:val="28"/>
          <w:szCs w:val="28"/>
        </w:rPr>
      </w:pPr>
    </w:p>
    <w:p w:rsidR="00210424" w:rsidRPr="00BE79D0" w:rsidRDefault="00123755" w:rsidP="006E4AA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0424">
        <w:rPr>
          <w:sz w:val="28"/>
          <w:szCs w:val="28"/>
        </w:rPr>
        <w:t xml:space="preserve">    </w:t>
      </w:r>
      <w:proofErr w:type="gramStart"/>
      <w:r w:rsidR="00AE4D0B">
        <w:rPr>
          <w:sz w:val="28"/>
          <w:szCs w:val="28"/>
        </w:rPr>
        <w:t>Fig</w:t>
      </w:r>
      <w:r w:rsidR="00210424">
        <w:rPr>
          <w:sz w:val="28"/>
          <w:szCs w:val="28"/>
        </w:rPr>
        <w:t>.</w:t>
      </w:r>
      <w:proofErr w:type="gramEnd"/>
      <w:r w:rsidR="00210424">
        <w:rPr>
          <w:sz w:val="28"/>
          <w:szCs w:val="28"/>
        </w:rPr>
        <w:t xml:space="preserve"> (</w:t>
      </w:r>
      <w:r w:rsidR="00AE4D0B">
        <w:rPr>
          <w:sz w:val="28"/>
          <w:szCs w:val="28"/>
        </w:rPr>
        <w:t>1</w:t>
      </w:r>
      <w:r w:rsidR="00BE79D0">
        <w:rPr>
          <w:sz w:val="28"/>
          <w:szCs w:val="28"/>
        </w:rPr>
        <w:t>)</w:t>
      </w:r>
      <w:r w:rsidR="00210424">
        <w:rPr>
          <w:sz w:val="28"/>
          <w:szCs w:val="28"/>
        </w:rPr>
        <w:t xml:space="preserve"> </w:t>
      </w:r>
      <w:r w:rsidR="006E4AA9">
        <w:rPr>
          <w:sz w:val="28"/>
          <w:szCs w:val="28"/>
        </w:rPr>
        <w:t>Vector diagram</w:t>
      </w:r>
      <w:r w:rsidR="00210424">
        <w:rPr>
          <w:sz w:val="28"/>
          <w:szCs w:val="28"/>
        </w:rPr>
        <w:t xml:space="preserve"> of the thre</w:t>
      </w:r>
      <w:r w:rsidR="00AE4D0B">
        <w:rPr>
          <w:sz w:val="28"/>
          <w:szCs w:val="28"/>
        </w:rPr>
        <w:t xml:space="preserve">e </w:t>
      </w:r>
      <w:r w:rsidR="00BE79D0">
        <w:rPr>
          <w:sz w:val="28"/>
          <w:szCs w:val="28"/>
        </w:rPr>
        <w:t xml:space="preserve">quarks </w:t>
      </w:r>
      <w:r w:rsidR="006E4AA9">
        <w:rPr>
          <w:sz w:val="28"/>
          <w:szCs w:val="28"/>
        </w:rPr>
        <w:t>inside the</w:t>
      </w:r>
      <w:r w:rsidR="00BE79D0">
        <w:rPr>
          <w:sz w:val="28"/>
          <w:szCs w:val="28"/>
        </w:rPr>
        <w:t xml:space="preserve"> baryon.                                                           </w:t>
      </w:r>
    </w:p>
    <w:p w:rsidR="0064491A" w:rsidRPr="00E24FA5" w:rsidRDefault="0064491A" w:rsidP="00210424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We have to separate the center of mass from the relative coordinates using the Jacobi coordinates which are defined as </w:t>
      </w:r>
      <w:r w:rsidR="00C0123C">
        <w:rPr>
          <w:rFonts w:asciiTheme="majorBidi" w:eastAsiaTheme="minorEastAsia" w:hAnsiTheme="majorBidi" w:cstheme="majorBidi"/>
          <w:iCs/>
          <w:sz w:val="28"/>
          <w:szCs w:val="28"/>
        </w:rPr>
        <w:t>[8</w:t>
      </w:r>
      <w:r w:rsidR="00593F79">
        <w:rPr>
          <w:rFonts w:asciiTheme="majorBidi" w:eastAsiaTheme="minorEastAsia" w:hAnsiTheme="majorBidi" w:cstheme="majorBidi"/>
          <w:iCs/>
          <w:sz w:val="28"/>
          <w:szCs w:val="28"/>
        </w:rPr>
        <w:t>, 11</w:t>
      </w:r>
      <w:r w:rsidR="00C0123C">
        <w:rPr>
          <w:rFonts w:asciiTheme="majorBidi" w:eastAsiaTheme="minorEastAsia" w:hAnsiTheme="majorBidi" w:cstheme="majorBidi"/>
          <w:iCs/>
          <w:sz w:val="28"/>
          <w:szCs w:val="28"/>
        </w:rPr>
        <w:t>]:</w:t>
      </w:r>
    </w:p>
    <w:p w:rsidR="0064491A" w:rsidRDefault="0064491A" w:rsidP="006970B9">
      <w:pPr>
        <w:tabs>
          <w:tab w:val="right" w:pos="142"/>
          <w:tab w:val="right" w:pos="8364"/>
        </w:tabs>
        <w:spacing w:line="360" w:lineRule="auto"/>
        <w:ind w:left="-426" w:right="-58" w:hanging="425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</w:t>
      </w:r>
      <w:r w:rsidR="00C0123C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       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        </w:t>
      </w:r>
      <m:oMath>
        <m:box>
          <m:boxPr>
            <m:opEmu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R</m:t>
                </m:r>
              </m:e>
            </m:acc>
          </m:e>
        </m:box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den>
        </m:f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,</m:t>
        </m:r>
        <m:acc>
          <m:accPr>
            <m:chr m:val="⃗"/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ρ</m:t>
            </m:r>
          </m:e>
        </m:acc>
      </m:oMath>
      <w:r w:rsidRPr="00E24FA5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=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c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-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b>
            </m:sSub>
          </m:e>
        </m:d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and </m:t>
        </m:r>
        <m:box>
          <m:boxPr>
            <m:opEmu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λ</m:t>
                </m:r>
              </m:e>
            </m:acc>
          </m:e>
        </m:box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c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8"/>
                            <w:szCs w:val="28"/>
                            <w:vertAlign w:val="subscript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  <w:vertAlign w:val="subscript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8"/>
                            <w:szCs w:val="28"/>
                            <w:vertAlign w:val="subscript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  <w:vertAlign w:val="subscript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M</m:t>
                    </m:r>
                  </m:e>
                  <m:sup>
                    <m:acc>
                      <m:accPr>
                        <m:chr m:val="́"/>
                        <m:ctrlPr>
                          <w:rPr>
                            <w:rFonts w:ascii="Cambria Math" w:eastAsiaTheme="minorEastAsia" w:hAnsiTheme="majorBidi" w:cstheme="majorBidi"/>
                            <w:i/>
                            <w:iCs/>
                            <w:sz w:val="28"/>
                            <w:szCs w:val="28"/>
                            <w:vertAlign w:val="subscript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  <w:vertAlign w:val="subscript"/>
                          </w:rPr>
                          <m:t>'</m:t>
                        </m:r>
                      </m:e>
                    </m:acc>
                  </m:sup>
                </m:sSup>
              </m:den>
            </m:f>
            <m: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3</m:t>
                </m:r>
              </m:sub>
            </m:sSub>
          </m:e>
        </m:d>
      </m:oMath>
      <w:r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 xml:space="preserve">   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970B9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    </w:t>
      </w: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2</w:t>
      </w: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)                                                                                                                 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       </w:t>
      </w:r>
    </w:p>
    <w:p w:rsidR="0064491A" w:rsidRDefault="0064491A" w:rsidP="00D7593C">
      <w:pPr>
        <w:tabs>
          <w:tab w:val="right" w:pos="142"/>
          <w:tab w:val="right" w:pos="8364"/>
        </w:tabs>
        <w:spacing w:line="360" w:lineRule="auto"/>
        <w:ind w:left="90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>Where M</w:t>
      </w:r>
      <w:r w:rsidR="005409A4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and </w:t>
      </w:r>
      <m:oMath>
        <m:sSup>
          <m:sSup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p>
            <m:acc>
              <m:accPr>
                <m:chr m:val="́"/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'</m:t>
                </m:r>
              </m:e>
            </m:acc>
          </m:sup>
        </m:sSup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represent the total mass and the sum of masses of particle 1 and 2 </w:t>
      </w:r>
      <w:r w:rsidR="00222D5D">
        <w:rPr>
          <w:rFonts w:asciiTheme="majorBidi" w:eastAsiaTheme="minorEastAsia" w:hAnsiTheme="majorBidi" w:cstheme="majorBidi"/>
          <w:iCs/>
          <w:sz w:val="28"/>
          <w:szCs w:val="28"/>
        </w:rPr>
        <w:t>respectively.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c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w:proofErr w:type="gramStart"/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>and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c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</m:sub>
        </m:sSub>
      </m:oMath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are constants.</w:t>
      </w:r>
    </w:p>
    <w:p w:rsidR="0064491A" w:rsidRDefault="0064491A" w:rsidP="003D6FAF">
      <w:pPr>
        <w:tabs>
          <w:tab w:val="right" w:pos="142"/>
          <w:tab w:val="left" w:pos="6379"/>
          <w:tab w:val="right" w:pos="8364"/>
        </w:tabs>
        <w:spacing w:line="360" w:lineRule="auto"/>
        <w:ind w:left="90"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Equation (1) can be rewritten in the following form using natural units</w:t>
      </w:r>
      <w:r w:rsidR="00CE2E87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r>
          <w:rPr>
            <w:rFonts w:asciiTheme="majorBidi" w:eastAsiaTheme="minorEastAsia" w:hAnsi="Cambria Math" w:cstheme="majorBidi"/>
            <w:sz w:val="28"/>
            <w:szCs w:val="28"/>
            <w:vertAlign w:val="subscript"/>
          </w:rPr>
          <m:t>ℏ</m:t>
        </m:r>
        <m:r>
          <w:rPr>
            <w:rFonts w:ascii="Cambria Math" w:eastAsiaTheme="minorEastAsia" w:hAnsi="Cambria Math" w:cstheme="majorBidi"/>
            <w:sz w:val="28"/>
            <w:szCs w:val="28"/>
          </w:rPr>
          <m:t>=C=1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and letting the coefficients of </w:t>
      </w:r>
      <m:oMath>
        <m:sSubSup>
          <m:sSubSupPr>
            <m:ctrlPr>
              <w:rPr>
                <w:rFonts w:ascii="Cambria Math" w:eastAsiaTheme="minorEastAsia" w:hAnsiTheme="majorBidi" w:cstheme="majorBidi"/>
                <w:i/>
                <w:iCs/>
                <w:sz w:val="40"/>
                <w:szCs w:val="40"/>
                <w:vertAlign w:val="subscript"/>
              </w:rPr>
            </m:ctrlPr>
          </m:sSubSupPr>
          <m:e>
            <m:r>
              <m:rPr>
                <m:nor/>
              </m:rPr>
              <w:rPr>
                <w:rFonts w:ascii="Cambria Math" w:eastAsiaTheme="minorEastAsia" w:hAnsi="Cambria Math" w:cstheme="majorBidi"/>
                <w:sz w:val="40"/>
                <w:szCs w:val="40"/>
                <w:vertAlign w:val="subscript"/>
              </w:rPr>
              <m:t>∇</m:t>
            </m:r>
          </m:e>
          <m:sub>
            <m:r>
              <m:rPr>
                <m:nor/>
              </m:rPr>
              <w:rPr>
                <w:rFonts w:ascii="Cambria Math" w:eastAsiaTheme="minorEastAsia" w:hAnsi="Cambria Math" w:cstheme="majorBidi"/>
                <w:sz w:val="40"/>
                <w:szCs w:val="40"/>
                <w:vertAlign w:val="subscript"/>
              </w:rPr>
              <m:t xml:space="preserve">ρ </m:t>
            </m:r>
          </m:sub>
          <m:sup>
            <m:r>
              <m:rPr>
                <m:nor/>
              </m:rPr>
              <w:rPr>
                <w:rFonts w:ascii="Cambria Math" w:eastAsiaTheme="minorEastAsia" w:hAnsiTheme="majorBidi" w:cstheme="majorBidi"/>
                <w:sz w:val="40"/>
                <w:szCs w:val="40"/>
                <w:vertAlign w:val="subscript"/>
              </w:rPr>
              <m:t>2</m:t>
            </m:r>
          </m:sup>
        </m:sSubSup>
        <m:r>
          <m:rPr>
            <m:nor/>
          </m:rPr>
          <w:rPr>
            <w:rFonts w:ascii="Cambria Math" w:eastAsiaTheme="minorEastAsia" w:hAnsiTheme="majorBidi" w:cstheme="majorBidi"/>
            <w:sz w:val="40"/>
            <w:szCs w:val="40"/>
            <w:vertAlign w:val="subscript"/>
          </w:rPr>
          <m:t xml:space="preserve">and </m:t>
        </m:r>
        <m:sSubSup>
          <m:sSubSupPr>
            <m:ctrlPr>
              <w:rPr>
                <w:rFonts w:ascii="Cambria Math" w:eastAsiaTheme="minorEastAsia" w:hAnsiTheme="majorBidi" w:cstheme="majorBidi"/>
                <w:i/>
                <w:iCs/>
                <w:sz w:val="40"/>
                <w:szCs w:val="40"/>
                <w:vertAlign w:val="subscript"/>
              </w:rPr>
            </m:ctrlPr>
          </m:sSubSupPr>
          <m:e>
            <m:r>
              <m:rPr>
                <m:nor/>
              </m:rPr>
              <w:rPr>
                <w:rFonts w:ascii="Cambria Math" w:eastAsiaTheme="minorEastAsia" w:hAnsi="Cambria Math" w:cstheme="majorBidi"/>
                <w:sz w:val="40"/>
                <w:szCs w:val="40"/>
                <w:vertAlign w:val="subscript"/>
              </w:rPr>
              <m:t>∇</m:t>
            </m:r>
          </m:e>
          <m:sub>
            <m:r>
              <m:rPr>
                <m:nor/>
              </m:rPr>
              <w:rPr>
                <w:rFonts w:ascii="Cambria Math" w:eastAsiaTheme="minorEastAsia" w:hAnsi="Cambria Math" w:cstheme="majorBidi"/>
                <w:sz w:val="40"/>
                <w:szCs w:val="40"/>
                <w:vertAlign w:val="subscript"/>
              </w:rPr>
              <m:t>λ</m:t>
            </m:r>
          </m:sub>
          <m:sup>
            <m:r>
              <m:rPr>
                <m:nor/>
              </m:rPr>
              <w:rPr>
                <w:rFonts w:ascii="Cambria Math" w:eastAsiaTheme="minorEastAsia" w:hAnsiTheme="majorBidi" w:cstheme="majorBidi"/>
                <w:sz w:val="40"/>
                <w:szCs w:val="40"/>
                <w:vertAlign w:val="subscript"/>
              </w:rPr>
              <m:t>2</m:t>
            </m:r>
          </m:sup>
        </m:sSubSup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be equals to </w:t>
      </w:r>
      <w:r w:rsidR="004455A1">
        <w:rPr>
          <w:rFonts w:asciiTheme="majorBidi" w:eastAsiaTheme="minorEastAsia" w:hAnsiTheme="majorBidi" w:cstheme="majorBidi"/>
          <w:iCs/>
          <w:sz w:val="28"/>
          <w:szCs w:val="28"/>
        </w:rPr>
        <w:t>A:</w:t>
      </w:r>
    </w:p>
    <w:p w:rsidR="0064491A" w:rsidRPr="00E24FA5" w:rsidRDefault="0064491A" w:rsidP="003D6FAF">
      <w:pPr>
        <w:tabs>
          <w:tab w:val="right" w:pos="142"/>
          <w:tab w:val="left" w:pos="6379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-</m:t>
        </m:r>
        <m:f>
          <m:f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2M</m:t>
            </m:r>
          </m:den>
        </m:f>
        <m:d>
          <m:dPr>
            <m:begChr m:val=""/>
            <m:endChr m:val=""/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SupPr>
              <m:e>
                <m:r>
                  <m:rPr>
                    <m:nor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∇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R</m:t>
                </m:r>
              </m:sub>
              <m:sup>
                <m:r>
                  <m:rPr>
                    <m:nor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p>
            </m:sSubSup>
          </m:e>
        </m:d>
        <m:r>
          <m:rPr>
            <m:nor/>
          </m:rP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C.M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R</m:t>
        </m:r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  <m:r>
          <m:rPr>
            <m:nor/>
          </m:rP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C.M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R</m:t>
        </m:r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</m:oMath>
      <w:r w:rsidR="00CB3434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                 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                                                                                         </w:t>
      </w:r>
      <w:r w:rsidR="00CB3434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3</w:t>
      </w: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)                                   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 </w:t>
      </w:r>
    </w:p>
    <w:p w:rsidR="0064491A" w:rsidRPr="00E24FA5" w:rsidRDefault="00242472" w:rsidP="003D6FAF">
      <w:pPr>
        <w:tabs>
          <w:tab w:val="right" w:pos="142"/>
          <w:tab w:val="left" w:pos="6379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  <m:t>A</m:t>
                </m:r>
                <m:sSubSup>
                  <m:sSub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(</m:t>
                    </m:r>
                    <m:r>
                      <m:rPr>
                        <m:nor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∇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ρ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2</m:t>
                    </m:r>
                  </m:sup>
                </m:sSubSup>
                <m:r>
                  <m:rPr>
                    <m:nor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∇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λ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2</m:t>
                    </m:r>
                  </m:sup>
                </m:sSubSup>
                <m:r>
                  <m:rPr>
                    <m:nor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)</m:t>
                </m:r>
              </m:e>
            </m:d>
            <m:r>
              <m:rPr>
                <m:nor/>
              </m:rP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+</m:t>
            </m:r>
            <m:r>
              <m:rPr>
                <m:nor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V</m:t>
            </m:r>
            <m:r>
              <m:rPr>
                <m:nor/>
              </m:rP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(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  <m:r>
              <m:rPr>
                <m:nor/>
              </m:rP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)</m:t>
            </m:r>
          </m:e>
        </m:d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m:rPr>
            <m:nor/>
          </m:rP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</m:oMath>
      <w:r w:rsidR="0064491A" w:rsidRPr="003A4C34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 xml:space="preserve"> </w:t>
      </w:r>
      <w:r w:rsidR="0064491A" w:rsidRPr="003A4C34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                                </w:t>
      </w:r>
      <w:r w:rsidR="0064491A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                     </w:t>
      </w:r>
      <w:r w:rsidR="0064491A" w:rsidRPr="00E24FA5">
        <w:rPr>
          <w:rFonts w:asciiTheme="majorBidi" w:eastAsiaTheme="minorEastAsia" w:hAnsiTheme="majorBidi" w:cstheme="majorBidi"/>
          <w:iCs/>
          <w:sz w:val="28"/>
          <w:szCs w:val="28"/>
        </w:rPr>
        <w:t>(</w:t>
      </w:r>
      <w:r w:rsidR="0064491A">
        <w:rPr>
          <w:rFonts w:asciiTheme="majorBidi" w:eastAsiaTheme="minorEastAsia" w:hAnsiTheme="majorBidi" w:cstheme="majorBidi"/>
          <w:iCs/>
          <w:sz w:val="28"/>
          <w:szCs w:val="28"/>
        </w:rPr>
        <w:t>4</w:t>
      </w:r>
      <w:r w:rsidR="0064491A"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)                                    </w:t>
      </w:r>
      <w:r w:rsidR="0064491A">
        <w:rPr>
          <w:rFonts w:asciiTheme="majorBidi" w:eastAsiaTheme="minorEastAsia" w:hAnsiTheme="majorBidi" w:cstheme="majorBidi"/>
          <w:iCs/>
          <w:sz w:val="28"/>
          <w:szCs w:val="28"/>
        </w:rPr>
        <w:t xml:space="preserve">  </w:t>
      </w:r>
    </w:p>
    <w:p w:rsidR="00222D5D" w:rsidRDefault="0064491A" w:rsidP="005411BB">
      <w:pPr>
        <w:tabs>
          <w:tab w:val="right" w:pos="142"/>
          <w:tab w:val="left" w:pos="5835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Where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 w:rsidR="00222D5D" w:rsidRPr="00E24FA5">
        <w:rPr>
          <w:rFonts w:asciiTheme="majorBidi" w:eastAsiaTheme="minorEastAsia" w:hAnsiTheme="majorBidi" w:cstheme="majorBidi"/>
          <w:sz w:val="28"/>
          <w:szCs w:val="28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222D5D">
        <w:rPr>
          <w:rFonts w:asciiTheme="majorBidi" w:eastAsiaTheme="minorEastAsia" w:hAnsiTheme="majorBidi" w:cstheme="majorBidi"/>
          <w:iCs/>
          <w:sz w:val="28"/>
          <w:szCs w:val="28"/>
        </w:rPr>
        <w:t xml:space="preserve"> is the hyper radius,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=E</m:t>
        </m:r>
      </m:oMath>
    </w:p>
    <w:p w:rsidR="007421C7" w:rsidRDefault="00EF7A96" w:rsidP="0095104B">
      <w:pPr>
        <w:tabs>
          <w:tab w:val="right" w:pos="142"/>
          <w:tab w:val="left" w:pos="5835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lastRenderedPageBreak/>
        <w:t>And</w:t>
      </w:r>
      <w:r w:rsidR="00222D5D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4491A">
        <w:rPr>
          <w:rFonts w:asciiTheme="majorBidi" w:eastAsiaTheme="minorEastAsia" w:hAnsiTheme="majorBidi" w:cstheme="majorBidi"/>
          <w:iCs/>
          <w:sz w:val="28"/>
          <w:szCs w:val="28"/>
        </w:rPr>
        <w:t>A</w:t>
      </w:r>
      <w:r w:rsidR="00720F3F">
        <w:rPr>
          <w:rFonts w:asciiTheme="majorBidi" w:eastAsiaTheme="minorEastAsia" w:hAnsiTheme="majorBidi" w:cstheme="majorBidi"/>
          <w:iCs/>
          <w:sz w:val="28"/>
          <w:szCs w:val="28"/>
        </w:rPr>
        <w:t>=</w:t>
      </w:r>
      <m:oMath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vertAlign w:val="subscript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12</m:t>
                </m:r>
              </m:sub>
            </m:sSub>
          </m:den>
        </m:f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vertAlign w:val="subscript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12,3</m:t>
                </m:r>
              </m:sub>
            </m:sSub>
          </m:den>
        </m:f>
      </m:oMath>
      <w:r w:rsidR="0095104B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64491A" w:rsidRPr="006C21C4" w:rsidRDefault="006C21C4" w:rsidP="002E668C">
      <w:pPr>
        <w:tabs>
          <w:tab w:val="right" w:pos="142"/>
          <w:tab w:val="left" w:pos="5835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C.M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R</m:t>
        </m:r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and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D256BE">
        <w:rPr>
          <w:rFonts w:asciiTheme="majorBidi" w:eastAsiaTheme="minorEastAsia" w:hAnsiTheme="majorBidi" w:cstheme="majorBidi"/>
          <w:sz w:val="28"/>
          <w:szCs w:val="28"/>
        </w:rPr>
        <w:t>represent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the center of mass and the relative wave function</w:t>
      </w:r>
      <w:r w:rsidR="002E668C">
        <w:rPr>
          <w:rFonts w:asciiTheme="majorBidi" w:eastAsiaTheme="minorEastAsia" w:hAnsiTheme="majorBidi" w:cstheme="majorBidi"/>
          <w:sz w:val="28"/>
          <w:szCs w:val="28"/>
        </w:rPr>
        <w:t>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respectively.</w:t>
      </w:r>
    </w:p>
    <w:p w:rsidR="0064491A" w:rsidRDefault="0064491A" w:rsidP="003D6FAF">
      <w:pPr>
        <w:tabs>
          <w:tab w:val="right" w:pos="142"/>
          <w:tab w:val="left" w:pos="5835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Let </w:t>
      </w: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=zero ,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2</m:t>
            </m:r>
          </m:sub>
        </m:sSub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must be equals to E.</w:t>
      </w:r>
      <w:r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  </w:t>
      </w:r>
    </w:p>
    <w:p w:rsidR="0064491A" w:rsidRDefault="0064491A" w:rsidP="003D6FAF">
      <w:pPr>
        <w:tabs>
          <w:tab w:val="right" w:pos="142"/>
          <w:tab w:val="left" w:pos="6379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The three body wave function can be written </w:t>
      </w:r>
      <w:r w:rsidR="006709FC">
        <w:rPr>
          <w:rFonts w:asciiTheme="majorBidi" w:eastAsiaTheme="minorEastAsia" w:hAnsiTheme="majorBidi" w:cstheme="majorBidi"/>
          <w:iCs/>
          <w:sz w:val="28"/>
          <w:szCs w:val="28"/>
        </w:rPr>
        <w:t>as [</w:t>
      </w:r>
      <w:r w:rsidR="00D65BBA">
        <w:rPr>
          <w:rFonts w:asciiTheme="majorBidi" w:eastAsiaTheme="minorEastAsia" w:hAnsiTheme="majorBidi" w:cstheme="majorBidi"/>
          <w:iCs/>
          <w:sz w:val="28"/>
          <w:szCs w:val="28"/>
        </w:rPr>
        <w:t>5</w:t>
      </w:r>
      <w:r w:rsidR="006709FC">
        <w:rPr>
          <w:rFonts w:asciiTheme="majorBidi" w:eastAsiaTheme="minorEastAsia" w:hAnsiTheme="majorBidi" w:cstheme="majorBidi"/>
          <w:iCs/>
          <w:sz w:val="28"/>
          <w:szCs w:val="28"/>
        </w:rPr>
        <w:t xml:space="preserve">, 12, </w:t>
      </w:r>
      <w:proofErr w:type="gramStart"/>
      <w:r w:rsidR="006709FC">
        <w:rPr>
          <w:rFonts w:asciiTheme="majorBidi" w:eastAsiaTheme="minorEastAsia" w:hAnsiTheme="majorBidi" w:cstheme="majorBidi"/>
          <w:iCs/>
          <w:sz w:val="28"/>
          <w:szCs w:val="28"/>
        </w:rPr>
        <w:t>13</w:t>
      </w:r>
      <w:proofErr w:type="gramEnd"/>
      <w:r w:rsidR="00D65BBA">
        <w:rPr>
          <w:rFonts w:asciiTheme="majorBidi" w:eastAsiaTheme="minorEastAsia" w:hAnsiTheme="majorBidi" w:cstheme="majorBidi"/>
          <w:iCs/>
          <w:sz w:val="28"/>
          <w:szCs w:val="28"/>
        </w:rPr>
        <w:t>]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:</w:t>
      </w:r>
    </w:p>
    <w:p w:rsidR="0064491A" w:rsidRDefault="00242472" w:rsidP="003D6FAF">
      <w:pPr>
        <w:tabs>
          <w:tab w:val="right" w:pos="142"/>
          <w:tab w:val="left" w:pos="6379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sub>
        </m:sSub>
        <m:r>
          <m:rPr>
            <m:nor/>
          </m:rPr>
          <w:rPr>
            <w:rFonts w:asciiTheme="majorHAnsi" w:eastAsiaTheme="minorEastAsia" w:hAnsiTheme="majorHAnsi" w:cstheme="majorBidi"/>
            <w:sz w:val="28"/>
            <w:szCs w:val="28"/>
            <w:vertAlign w:val="subscript"/>
          </w:rPr>
          <m:t xml:space="preserve"> (  </m:t>
        </m:r>
        <m:acc>
          <m:accPr>
            <m:chr m:val="⃗"/>
            <m:ctrlPr>
              <w:rPr>
                <w:rFonts w:ascii="Cambria Math" w:eastAsiaTheme="minorEastAsia" w:hAnsiTheme="majorHAnsi" w:cstheme="majorBidi"/>
                <w:sz w:val="28"/>
                <w:szCs w:val="28"/>
                <w:vertAlign w:val="subscript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ρ</m:t>
            </m:r>
            <m:r>
              <w:rPr>
                <w:rFonts w:ascii="Cambria Math" w:eastAsiaTheme="minorEastAsia" w:hAnsiTheme="majorHAnsi" w:cstheme="majorBidi"/>
                <w:sz w:val="28"/>
                <w:szCs w:val="28"/>
                <w:vertAlign w:val="subscript"/>
              </w:rPr>
              <m:t>,</m:t>
            </m:r>
          </m:e>
        </m:acc>
        <m:r>
          <m:rPr>
            <m:nor/>
          </m:rPr>
          <w:rPr>
            <w:rFonts w:asciiTheme="majorHAnsi" w:eastAsiaTheme="minorEastAsia" w:hAnsiTheme="majorHAnsi" w:cstheme="majorBidi"/>
            <w:sz w:val="28"/>
            <w:szCs w:val="28"/>
            <w:vertAlign w:val="subscript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Theme="majorHAnsi" w:cstheme="majorBidi"/>
                <w:sz w:val="28"/>
                <w:szCs w:val="28"/>
                <w:vertAlign w:val="subscript"/>
              </w:rPr>
            </m:ctrlPr>
          </m:accPr>
          <m:e>
            <m:r>
              <m:rPr>
                <m:nor/>
              </m:rPr>
              <w:rPr>
                <w:rFonts w:asciiTheme="majorHAnsi" w:eastAsiaTheme="minorEastAsia" w:hAnsiTheme="majorHAnsi" w:cstheme="majorBidi"/>
                <w:sz w:val="28"/>
                <w:szCs w:val="28"/>
                <w:vertAlign w:val="subscript"/>
              </w:rPr>
              <m:t>λ</m:t>
            </m:r>
          </m:e>
        </m:acc>
        <m:r>
          <m:rPr>
            <m:nor/>
          </m:rPr>
          <w:rPr>
            <w:rFonts w:asciiTheme="majorHAnsi" w:eastAsiaTheme="minorEastAsia" w:hAnsiTheme="majorHAnsi" w:cstheme="majorBidi"/>
            <w:sz w:val="28"/>
            <w:szCs w:val="28"/>
            <w:vertAlign w:val="subscript"/>
          </w:rPr>
          <m:t>)</m:t>
        </m:r>
      </m:oMath>
      <w:r w:rsidR="0064491A">
        <w:rPr>
          <w:rFonts w:asciiTheme="majorBidi" w:eastAsiaTheme="minorEastAsia" w:hAnsiTheme="majorBidi" w:cstheme="majorBidi"/>
          <w:sz w:val="28"/>
          <w:szCs w:val="28"/>
          <w:vertAlign w:val="subscript"/>
        </w:rPr>
        <w:t>=</w:t>
      </w:r>
      <m:oMath>
        <m:nary>
          <m:naryPr>
            <m:chr m:val="∑"/>
            <m:limLoc m:val="subSup"/>
            <m:supHide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vertAlign w:val="subscript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</m:sub>
          <m:sup/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γ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)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γ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Ω</m:t>
            </m:r>
          </m:e>
        </m:d>
      </m:oMath>
      <w:r w:rsidR="0064491A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                                                                                                                      </w:t>
      </w:r>
      <w:r w:rsidR="0064491A" w:rsidRPr="00164519">
        <w:rPr>
          <w:rFonts w:asciiTheme="majorBidi" w:eastAsiaTheme="minorEastAsia" w:hAnsiTheme="majorBidi" w:cstheme="majorBidi"/>
          <w:sz w:val="28"/>
          <w:szCs w:val="28"/>
        </w:rPr>
        <w:t>(</w:t>
      </w:r>
      <w:r w:rsidR="00CB3434">
        <w:rPr>
          <w:rFonts w:asciiTheme="majorBidi" w:eastAsiaTheme="minorEastAsia" w:hAnsiTheme="majorBidi" w:cstheme="majorBidi"/>
          <w:sz w:val="28"/>
          <w:szCs w:val="28"/>
        </w:rPr>
        <w:t>5</w:t>
      </w:r>
      <w:r w:rsidR="0064491A" w:rsidRPr="0016451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D05660" w:rsidRDefault="0064491A" w:rsidP="00CC0D73">
      <w:pPr>
        <w:tabs>
          <w:tab w:val="right" w:pos="142"/>
          <w:tab w:val="left" w:pos="6379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Where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γ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Ω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are </w:t>
      </w:r>
      <w:r w:rsidRPr="00F00AFE">
        <w:rPr>
          <w:rFonts w:asciiTheme="majorBidi" w:eastAsiaTheme="minorEastAsia" w:hAnsiTheme="majorBidi" w:cstheme="majorBidi"/>
          <w:sz w:val="28"/>
          <w:szCs w:val="28"/>
        </w:rPr>
        <w:t>the grand orbital quantum number and the hyper spherical harmonic respectively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.</w:t>
      </w:r>
    </w:p>
    <w:p w:rsidR="0064491A" w:rsidRDefault="0064491A" w:rsidP="00C371DF">
      <w:pPr>
        <w:tabs>
          <w:tab w:val="right" w:pos="142"/>
          <w:tab w:val="left" w:pos="6379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If the potential </w:t>
      </w:r>
      <m:oMath>
        <w:proofErr w:type="gramStart"/>
        <m:r>
          <m:rPr>
            <m:nor/>
          </m:rPr>
          <w:rPr>
            <w:rFonts w:ascii="Cambria Math" w:eastAsiaTheme="minorEastAsia" w:hAnsi="Cambria Math" w:cstheme="majorBidi"/>
            <w:sz w:val="28"/>
            <w:szCs w:val="28"/>
            <w:vertAlign w:val="subscript"/>
          </w:rPr>
          <m:t>V</m:t>
        </m:r>
        <m:r>
          <m:rPr>
            <m:nor/>
          </m:rP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(</m:t>
        </m:r>
        <w:proofErr w:type="gramEnd"/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m:rPr>
            <m:nor/>
          </m:rP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)</m:t>
        </m:r>
      </m:oMath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is assumed to depend</w:t>
      </w:r>
      <w:r w:rsidR="00083E49">
        <w:rPr>
          <w:rFonts w:asciiTheme="majorBidi" w:eastAsiaTheme="minorEastAsia" w:hAnsiTheme="majorBidi" w:cstheme="majorBidi"/>
          <w:sz w:val="28"/>
          <w:szCs w:val="28"/>
        </w:rPr>
        <w:t xml:space="preserve"> only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on the hyper radius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,the space wave function is factorized similarly to the central potential [</w:t>
      </w:r>
      <w:r w:rsidR="00CB3434">
        <w:rPr>
          <w:rFonts w:asciiTheme="majorBidi" w:eastAsiaTheme="minorEastAsia" w:hAnsiTheme="majorBidi" w:cstheme="majorBidi"/>
          <w:sz w:val="28"/>
          <w:szCs w:val="28"/>
        </w:rPr>
        <w:t>3,5</w:t>
      </w:r>
      <w:r>
        <w:rPr>
          <w:rFonts w:asciiTheme="majorBidi" w:eastAsiaTheme="minorEastAsia" w:hAnsiTheme="majorBidi" w:cstheme="majorBidi"/>
          <w:sz w:val="28"/>
          <w:szCs w:val="28"/>
        </w:rPr>
        <w:t>] and only one term in equation (</w:t>
      </w:r>
      <w:r w:rsidR="00CB3434">
        <w:rPr>
          <w:rFonts w:asciiTheme="majorBidi" w:eastAsiaTheme="minorEastAsia" w:hAnsiTheme="majorBidi" w:cstheme="majorBidi"/>
          <w:sz w:val="28"/>
          <w:szCs w:val="28"/>
        </w:rPr>
        <w:t>5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) is a solution of the </w:t>
      </w:r>
      <w:r w:rsidR="00D256BE">
        <w:rPr>
          <w:rFonts w:asciiTheme="majorBidi" w:eastAsiaTheme="minorEastAsia" w:hAnsiTheme="majorBidi" w:cstheme="majorBidi"/>
          <w:sz w:val="28"/>
          <w:szCs w:val="28"/>
        </w:rPr>
        <w:t>relative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Schrodinger equation</w:t>
      </w:r>
      <w:r w:rsidR="00C371DF">
        <w:rPr>
          <w:rFonts w:asciiTheme="majorBidi" w:eastAsiaTheme="minorEastAsia" w:hAnsiTheme="majorBidi" w:cstheme="majorBidi"/>
          <w:sz w:val="28"/>
          <w:szCs w:val="28"/>
        </w:rPr>
        <w:t>.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64491A" w:rsidRPr="00E24FA5" w:rsidRDefault="00D17963" w:rsidP="00C371DF">
      <w:pPr>
        <w:tabs>
          <w:tab w:val="right" w:pos="142"/>
          <w:tab w:val="left" w:pos="5835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C371DF">
        <w:rPr>
          <w:rFonts w:asciiTheme="majorBidi" w:eastAsiaTheme="minorEastAsia" w:hAnsiTheme="majorBidi" w:cstheme="majorBidi"/>
          <w:sz w:val="28"/>
          <w:szCs w:val="28"/>
        </w:rPr>
        <w:t>Therefore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C371DF">
        <w:rPr>
          <w:rFonts w:asciiTheme="majorBidi" w:eastAsiaTheme="minorEastAsia" w:hAnsiTheme="majorBidi" w:cstheme="majorBidi"/>
          <w:sz w:val="28"/>
          <w:szCs w:val="28"/>
        </w:rPr>
        <w:t>equation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(</w:t>
      </w:r>
      <w:r w:rsidR="00DD4CF8">
        <w:rPr>
          <w:rFonts w:asciiTheme="majorBidi" w:eastAsiaTheme="minorEastAsia" w:hAnsiTheme="majorBidi" w:cstheme="majorBidi"/>
          <w:sz w:val="28"/>
          <w:szCs w:val="28"/>
        </w:rPr>
        <w:t>4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>)</w:t>
      </w:r>
      <w:r w:rsidR="00C371DF">
        <w:rPr>
          <w:rFonts w:asciiTheme="majorBidi" w:eastAsiaTheme="minorEastAsia" w:hAnsiTheme="majorBidi" w:cstheme="majorBidi"/>
          <w:sz w:val="28"/>
          <w:szCs w:val="28"/>
        </w:rPr>
        <w:t xml:space="preserve"> can be written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in the following </w:t>
      </w:r>
      <w:r w:rsidR="008B6203">
        <w:rPr>
          <w:rFonts w:asciiTheme="majorBidi" w:eastAsiaTheme="minorEastAsia" w:hAnsiTheme="majorBidi" w:cstheme="majorBidi"/>
          <w:sz w:val="28"/>
          <w:szCs w:val="28"/>
        </w:rPr>
        <w:t>form: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64491A" w:rsidRPr="00E24FA5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</w:t>
      </w:r>
    </w:p>
    <w:p w:rsidR="0064491A" w:rsidRPr="00E24FA5" w:rsidRDefault="00242472" w:rsidP="003D6FAF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m:oMath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den>
        </m:f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r>
          <w:rPr>
            <w:rFonts w:asciiTheme="majorBidi" w:eastAsiaTheme="minorEastAsia" w:hAnsiTheme="majorBidi" w:cstheme="majorBid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b>
                <m:d>
                  <m:d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Ω</m:t>
                    </m:r>
                  </m:e>
                </m:d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 xml:space="preserve"> </m:t>
                </m:r>
              </m:sub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  <w:vertAlign w:val="subscript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4"/>
                <w:szCs w:val="24"/>
                <w:vertAlign w:val="subscript"/>
              </w:rPr>
              <m:t>A</m:t>
            </m:r>
          </m:den>
        </m:f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E 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V (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) </m:t>
            </m:r>
          </m:e>
        </m:d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=0</m:t>
        </m:r>
      </m:oMath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DD4CF8">
        <w:rPr>
          <w:rFonts w:asciiTheme="majorBidi" w:eastAsiaTheme="minorEastAsia" w:hAnsiTheme="majorBidi" w:cstheme="majorBidi"/>
          <w:sz w:val="28"/>
          <w:szCs w:val="28"/>
        </w:rPr>
        <w:t xml:space="preserve">              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               (6)</m:t>
        </m:r>
      </m:oMath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                           </w:t>
      </w:r>
    </w:p>
    <w:p w:rsidR="0064491A" w:rsidRDefault="0064491A" w:rsidP="003D6FAF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Where D represents the dimension of the </w:t>
      </w:r>
      <m:oMath>
        <m:acc>
          <m:accPr>
            <m:chr m:val="⃑"/>
            <m:ctrlPr>
              <w:rPr>
                <w:rFonts w:ascii="Cambria Math" w:hAnsi="Cambria Math" w:cstheme="majorBidi"/>
                <w:i/>
                <w:sz w:val="28"/>
                <w:szCs w:val="28"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EG"/>
              </w:rPr>
              <m:t xml:space="preserve">x </m:t>
            </m:r>
          </m:e>
        </m:acc>
      </m:oMath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 and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m:oMath>
        <m:sSubSup>
          <m:sSub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</m:t>
            </m:r>
          </m:e>
          <m:sub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Ω</m:t>
                </m:r>
              </m:e>
            </m:d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</m:sub>
          <m:sup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bSup>
      </m:oMath>
      <w:r>
        <w:rPr>
          <w:rFonts w:asciiTheme="majorBidi" w:hAnsiTheme="majorBidi" w:cstheme="majorBidi"/>
          <w:sz w:val="28"/>
          <w:szCs w:val="28"/>
          <w:lang w:bidi="ar-EG"/>
        </w:rPr>
        <w:t xml:space="preserve"> i</w:t>
      </w:r>
      <w:r w:rsidRPr="00E24FA5">
        <w:rPr>
          <w:rFonts w:asciiTheme="majorBidi" w:hAnsiTheme="majorBidi" w:cstheme="majorBidi"/>
          <w:sz w:val="28"/>
          <w:szCs w:val="28"/>
          <w:lang w:bidi="ar-EG"/>
        </w:rPr>
        <w:t xml:space="preserve">s the angular momentum operator whose Eigen functions are </w:t>
      </w:r>
      <w:r w:rsidR="00CE13DE">
        <w:rPr>
          <w:rFonts w:asciiTheme="majorBidi" w:hAnsiTheme="majorBidi" w:cstheme="majorBidi"/>
          <w:sz w:val="28"/>
          <w:szCs w:val="28"/>
          <w:lang w:bidi="ar-EG"/>
        </w:rPr>
        <w:t>[3</w:t>
      </w:r>
      <w:r w:rsidR="00990135">
        <w:rPr>
          <w:rFonts w:asciiTheme="majorBidi" w:hAnsiTheme="majorBidi" w:cstheme="majorBidi"/>
          <w:sz w:val="28"/>
          <w:szCs w:val="28"/>
          <w:lang w:bidi="ar-EG"/>
        </w:rPr>
        <w:t>, 6, 8</w:t>
      </w:r>
      <w:r w:rsidR="00CE13DE">
        <w:rPr>
          <w:rFonts w:asciiTheme="majorBidi" w:hAnsiTheme="majorBidi" w:cstheme="majorBidi"/>
          <w:sz w:val="28"/>
          <w:szCs w:val="28"/>
          <w:lang w:bidi="ar-EG"/>
        </w:rPr>
        <w:t>]</w:t>
      </w:r>
      <m:oMath>
        <m:r>
          <w:rPr>
            <w:rFonts w:ascii="Cambria Math" w:hAnsiTheme="majorBidi" w:cstheme="majorBidi"/>
            <w:sz w:val="28"/>
            <w:szCs w:val="28"/>
            <w:lang w:bidi="ar-EG"/>
          </w:rPr>
          <m:t>:</m:t>
        </m:r>
      </m:oMath>
    </w:p>
    <w:p w:rsidR="00C0123C" w:rsidRDefault="00242472" w:rsidP="003D0AE9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m:oMath>
        <m:sSubSup>
          <m:sSub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</m:t>
            </m:r>
          </m:e>
          <m:sub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Ω</m:t>
                </m:r>
              </m:e>
            </m:d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</m:sub>
          <m:sup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γ</m:t>
                </m:r>
              </m:e>
            </m:d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=</m:t>
        </m:r>
        <m:r>
          <w:rPr>
            <w:rFonts w:ascii="Cambria Math" w:eastAsiaTheme="minorEastAsia" w:hAnsiTheme="majorBidi" w:cstheme="majorBidi"/>
            <w:sz w:val="28"/>
            <w:szCs w:val="28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</w:rPr>
          <m:t>γ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+D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e>
        </m:d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γ</m:t>
                </m:r>
              </m:e>
            </m:d>
          </m:sub>
        </m:sSub>
      </m:oMath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</w:t>
      </w:r>
      <w:r w:rsidR="007A02EC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(7)</w:t>
      </w:r>
    </w:p>
    <w:p w:rsidR="00D304A6" w:rsidRDefault="00C371DF" w:rsidP="003D6FAF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Where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γ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>=0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>,1,2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>,…..</w:t>
      </w:r>
    </w:p>
    <w:p w:rsidR="008B6203" w:rsidRDefault="00A67683" w:rsidP="00C371DF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>The</w:t>
      </w:r>
      <w:r w:rsidR="008B6203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 </w:t>
      </w:r>
      <w:r w:rsidR="00C371DF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assumed </w:t>
      </w:r>
      <w:r w:rsidR="008B6203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potential model is given </w:t>
      </w:r>
      <w:r w:rsidR="00C371DF">
        <w:rPr>
          <w:rFonts w:asciiTheme="majorBidi" w:eastAsiaTheme="minorEastAsia" w:hAnsiTheme="majorBidi" w:cstheme="majorBidi"/>
          <w:sz w:val="28"/>
          <w:szCs w:val="28"/>
          <w:lang w:bidi="ar-EG"/>
        </w:rPr>
        <w:t>as</w:t>
      </w:r>
      <w:r w:rsidR="00862D4F">
        <w:rPr>
          <w:rFonts w:asciiTheme="majorBidi" w:eastAsiaTheme="minorEastAsia" w:hAnsiTheme="majorBidi" w:cstheme="majorBidi"/>
          <w:sz w:val="28"/>
          <w:szCs w:val="28"/>
          <w:lang w:bidi="ar-EG"/>
        </w:rPr>
        <w:t>:</w:t>
      </w:r>
    </w:p>
    <w:p w:rsidR="008B6203" w:rsidRDefault="008B6203" w:rsidP="003D6FAF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m:oMath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</w:rPr>
          <m:t xml:space="preserve">V </m:t>
        </m:r>
        <m:d>
          <m:dPr>
            <m:ctrlPr>
              <w:rPr>
                <w:rFonts w:ascii="Cambria Math" w:eastAsiaTheme="minorEastAsia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α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vertAlign w:val="subscript"/>
                  </w:rPr>
                  <m:t>α</m:t>
                </m:r>
              </m:e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EXP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</w:t>
      </w:r>
      <w:r w:rsidR="002A1F9D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>(8)</w:t>
      </w:r>
    </w:p>
    <w:p w:rsidR="001654E2" w:rsidRPr="001654E2" w:rsidRDefault="00990135" w:rsidP="0012313A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EG"/>
        </w:rPr>
        <w:lastRenderedPageBreak/>
        <w:t xml:space="preserve">Where </w:t>
      </w:r>
      <m:oMath>
        <w:proofErr w:type="gramEnd"/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α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sub>
        </m:sSub>
      </m:oMath>
      <w:r w:rsidR="001654E2">
        <w:rPr>
          <w:rFonts w:asciiTheme="majorBidi" w:eastAsiaTheme="minorEastAsia" w:hAnsiTheme="majorBidi" w:cstheme="majorBidi"/>
          <w:iCs/>
          <w:sz w:val="28"/>
          <w:szCs w:val="28"/>
        </w:rPr>
        <w:t>,</w:t>
      </w:r>
      <m:oMath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α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</m:sub>
        </m:sSub>
      </m:oMath>
      <w:r w:rsidR="001654E2">
        <w:rPr>
          <w:rFonts w:asciiTheme="majorBidi" w:eastAsiaTheme="minorEastAsia" w:hAnsiTheme="majorBidi" w:cstheme="majorBidi"/>
          <w:iCs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iCs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α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3</m:t>
            </m:r>
          </m:sub>
        </m:sSub>
      </m:oMath>
      <w:r w:rsidR="001654E2">
        <w:rPr>
          <w:rFonts w:asciiTheme="majorBidi" w:eastAsiaTheme="minorEastAsia" w:hAnsiTheme="majorBidi" w:cstheme="majorBidi"/>
          <w:iCs/>
          <w:sz w:val="28"/>
          <w:szCs w:val="28"/>
        </w:rPr>
        <w:t xml:space="preserve"> are </w:t>
      </w:r>
      <w:r w:rsidR="0012313A">
        <w:rPr>
          <w:rFonts w:asciiTheme="majorBidi" w:eastAsiaTheme="minorEastAsia" w:hAnsiTheme="majorBidi" w:cstheme="majorBidi"/>
          <w:iCs/>
          <w:sz w:val="28"/>
          <w:szCs w:val="28"/>
        </w:rPr>
        <w:t>free parameters</w:t>
      </w:r>
      <w:r w:rsidR="001654E2"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64491A" w:rsidRPr="00E24FA5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  <w:lang w:bidi="ar-EG"/>
        </w:rPr>
      </w:pPr>
      <w:r w:rsidRPr="00E24FA5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Now, </w:t>
      </w:r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>applying the following transformations:</w:t>
      </w:r>
    </w:p>
    <w:p w:rsidR="007600ED" w:rsidRDefault="00242472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</w:rPr>
          <m:t xml:space="preserve"> </m:t>
        </m:r>
        <m:r>
          <w:rPr>
            <w:rFonts w:ascii="Cambria Math" w:eastAsiaTheme="minorEastAsia" w:hAnsiTheme="majorBidi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</w:rPr>
          <m:t xml:space="preserve"> </m:t>
        </m:r>
        <m:r>
          <w:rPr>
            <w:rFonts w:ascii="Cambria Math" w:eastAsiaTheme="minorEastAsia" w:hAnsiTheme="majorBidi" w:cstheme="majorBidi"/>
            <w:sz w:val="28"/>
            <w:szCs w:val="28"/>
          </w:rPr>
          <m:t>/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D</m:t>
                    </m:r>
                    <m:r>
                      <w:rPr>
                        <w:rFonts w:asciiTheme="majorBidi" w:eastAsiaTheme="minorEastAsia" w:hAnsiTheme="majorBidi" w:cstheme="majorBidi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1</m:t>
                    </m:r>
                  </m:e>
                </m:d>
              </m:num>
              <m:den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den>
            </m:f>
          </m:sup>
        </m:sSup>
      </m:oMath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</w:t>
      </w:r>
      <w:r w:rsidR="00C53499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(</w:t>
      </w:r>
      <w:r w:rsidR="006E1BD8">
        <w:rPr>
          <w:rFonts w:asciiTheme="majorBidi" w:eastAsiaTheme="minorEastAsia" w:hAnsiTheme="majorBidi" w:cstheme="majorBidi"/>
          <w:sz w:val="28"/>
          <w:szCs w:val="28"/>
        </w:rPr>
        <w:t>9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)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        If one carries the first and second derivatives </w:t>
      </w:r>
      <w:r w:rsidR="00F4509B">
        <w:rPr>
          <w:rFonts w:asciiTheme="majorBidi" w:eastAsiaTheme="minorEastAsia" w:hAnsiTheme="majorBidi" w:cstheme="majorBidi"/>
          <w:sz w:val="28"/>
          <w:szCs w:val="28"/>
        </w:rPr>
        <w:t>of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</w:rPr>
          <m:t xml:space="preserve"> </m:t>
        </m:r>
      </m:oMath>
      <w:r w:rsidR="0064491A">
        <w:rPr>
          <w:rFonts w:asciiTheme="majorBidi" w:eastAsiaTheme="minorEastAsia" w:hAnsiTheme="majorBidi" w:cstheme="majorBidi"/>
          <w:sz w:val="28"/>
          <w:szCs w:val="28"/>
        </w:rPr>
        <w:t>, equation (</w:t>
      </w:r>
      <w:r w:rsidR="00EE4410">
        <w:rPr>
          <w:rFonts w:asciiTheme="majorBidi" w:eastAsiaTheme="minorEastAsia" w:hAnsiTheme="majorBidi" w:cstheme="majorBidi"/>
          <w:sz w:val="28"/>
          <w:szCs w:val="28"/>
        </w:rPr>
        <w:t>6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>) takes the following form:</w:t>
      </w:r>
    </w:p>
    <w:p w:rsidR="0064491A" w:rsidRPr="007600ED" w:rsidRDefault="00242472" w:rsidP="00821828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 xml:space="preserve">      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Theme="majorBidi" w:cstheme="majorBidi"/>
                <w:sz w:val="28"/>
                <w:szCs w:val="28"/>
                <w:lang w:bidi="ar-EG"/>
              </w:rPr>
              <m:t>+</m:t>
            </m:r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vertAlign w:val="subscript"/>
                  </w:rPr>
                  <m:t>A</m:t>
                </m:r>
              </m:den>
            </m:f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EG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 xml:space="preserve">E </m:t>
                </m:r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–</m:t>
                </m:r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 xml:space="preserve">V </m:t>
                </m:r>
                <m:d>
                  <m:dPr>
                    <m:ctrl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Theme="majorBidi" w:eastAsiaTheme="minorEastAsia" w:hAnsiTheme="majorBidi" w:cstheme="majorBidi"/>
                    <w:sz w:val="28"/>
                    <w:szCs w:val="28"/>
                    <w:lang w:bidi="ar-EG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D</m:t>
                            </m:r>
                            <m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D</m:t>
                            </m:r>
                            <m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Theme="majorBidi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γ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γ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sz w:val="28"/>
                                <w:szCs w:val="28"/>
                              </w:rPr>
                              <m:t>+</m:t>
                            </m:r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D</m:t>
                            </m:r>
                            <m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Theme="majorBidi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  <w:lang w:bidi="ar-EG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</m:e>
        </m:d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>)=0</m:t>
        </m:r>
      </m:oMath>
      <w:r w:rsidR="007600ED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093E8C">
        <w:rPr>
          <w:rFonts w:asciiTheme="majorBidi" w:eastAsiaTheme="minorEastAsia" w:hAnsiTheme="majorBidi" w:cstheme="majorBidi"/>
          <w:sz w:val="24"/>
          <w:szCs w:val="24"/>
        </w:rPr>
        <w:t xml:space="preserve">                </w:t>
      </w:r>
      <w:r w:rsidR="007600ED" w:rsidRPr="007600ED">
        <w:rPr>
          <w:rFonts w:asciiTheme="majorBidi" w:eastAsiaTheme="minorEastAsia" w:hAnsiTheme="majorBidi" w:cstheme="majorBidi"/>
          <w:sz w:val="24"/>
          <w:szCs w:val="24"/>
        </w:rPr>
        <w:t>(</w:t>
      </w:r>
      <w:r w:rsidR="00093E8C">
        <w:rPr>
          <w:rFonts w:asciiTheme="majorBidi" w:eastAsiaTheme="minorEastAsia" w:hAnsiTheme="majorBidi" w:cstheme="majorBidi"/>
          <w:sz w:val="24"/>
          <w:szCs w:val="24"/>
        </w:rPr>
        <w:t>10</w:t>
      </w:r>
      <w:r w:rsidR="007600ED" w:rsidRPr="007600ED">
        <w:rPr>
          <w:rFonts w:asciiTheme="majorBidi" w:eastAsiaTheme="minorEastAsia" w:hAnsiTheme="majorBidi" w:cstheme="majorBidi"/>
          <w:sz w:val="24"/>
          <w:szCs w:val="24"/>
        </w:rPr>
        <w:t>)</w:t>
      </w:r>
      <w:r w:rsidR="007600ED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</w:t>
      </w:r>
    </w:p>
    <w:p w:rsidR="0064491A" w:rsidRPr="00E24FA5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>With the boundary conditions:</w:t>
      </w:r>
    </w:p>
    <w:p w:rsidR="0064491A" w:rsidRPr="00914AE7" w:rsidRDefault="00242472" w:rsidP="003D6FAF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∞</m:t>
            </m:r>
          </m:e>
        </m:d>
      </m:oMath>
      <w:r w:rsidR="001E646D">
        <w:rPr>
          <w:rFonts w:asciiTheme="majorBidi" w:eastAsiaTheme="minorEastAsia" w:hAnsiTheme="majorBidi" w:cstheme="majorBidi"/>
          <w:sz w:val="28"/>
          <w:szCs w:val="28"/>
        </w:rPr>
        <w:t xml:space="preserve">                    </w:t>
      </w:r>
      <w:r w:rsidR="003870D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1E646D">
        <w:rPr>
          <w:rFonts w:asciiTheme="majorBidi" w:eastAsiaTheme="minorEastAsia" w:hAnsiTheme="majorBidi" w:cstheme="majorBidi"/>
          <w:sz w:val="28"/>
          <w:szCs w:val="28"/>
        </w:rPr>
        <w:t xml:space="preserve"> (11)</w:t>
      </w:r>
    </w:p>
    <w:p w:rsidR="0064491A" w:rsidRPr="00E24FA5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>Substituting in equation (</w:t>
      </w:r>
      <w:r w:rsidR="00093E8C">
        <w:rPr>
          <w:rFonts w:asciiTheme="majorBidi" w:eastAsiaTheme="minorEastAsia" w:hAnsiTheme="majorBidi" w:cstheme="majorBidi"/>
          <w:sz w:val="28"/>
          <w:szCs w:val="28"/>
        </w:rPr>
        <w:t>10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) with:</w:t>
      </w:r>
    </w:p>
    <w:p w:rsidR="0064491A" w:rsidRPr="00E24FA5" w:rsidRDefault="0064491A" w:rsidP="001E646D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>λ</m:t>
        </m:r>
        <m:r>
          <w:rPr>
            <w:rFonts w:ascii="Cambria Math" w:eastAsiaTheme="minorEastAsia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E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A</m:t>
            </m:r>
          </m:den>
        </m:f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and</w:t>
      </w:r>
      <w:proofErr w:type="gramEnd"/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φ (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>) =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V </m:t>
        </m:r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  <m:r>
                  <w:rPr>
                    <w:rFonts w:asciiTheme="majorBidi" w:eastAsiaTheme="minorEastAsia" w:hAnsiTheme="majorBidi"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  <m:r>
                  <w:rPr>
                    <w:rFonts w:asciiTheme="majorBidi" w:eastAsiaTheme="minorEastAsia" w:hAnsiTheme="majorBidi"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3</m:t>
                </m:r>
              </m:e>
            </m:d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γ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  <m:r>
                  <w:rPr>
                    <w:rFonts w:asciiTheme="majorBidi" w:eastAsiaTheme="minorEastAsia" w:hAnsiTheme="majorBidi"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                                    </m:t>
        </m:r>
      </m:oMath>
      <w:r w:rsidR="007600ED">
        <w:rPr>
          <w:rFonts w:asciiTheme="majorBidi" w:eastAsiaTheme="minorEastAsia" w:hAnsiTheme="majorBidi" w:cstheme="majorBidi"/>
          <w:sz w:val="28"/>
          <w:szCs w:val="28"/>
        </w:rPr>
        <w:t xml:space="preserve">   (1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>2</w:t>
      </w:r>
      <w:r w:rsidR="007600ED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0575BF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Equation (</w:t>
      </w:r>
      <w:r w:rsidR="00093E8C">
        <w:rPr>
          <w:rFonts w:asciiTheme="majorBidi" w:eastAsiaTheme="minorEastAsia" w:hAnsiTheme="majorBidi" w:cstheme="majorBidi"/>
          <w:sz w:val="28"/>
          <w:szCs w:val="28"/>
        </w:rPr>
        <w:t>10</w:t>
      </w:r>
      <w:r>
        <w:rPr>
          <w:rFonts w:asciiTheme="majorBidi" w:eastAsiaTheme="minorEastAsia" w:hAnsiTheme="majorBidi" w:cstheme="majorBidi"/>
          <w:sz w:val="28"/>
          <w:szCs w:val="28"/>
        </w:rPr>
        <w:t>) becomes in the following form:</w:t>
      </w:r>
    </w:p>
    <w:p w:rsidR="0064491A" w:rsidRPr="00E24FA5" w:rsidRDefault="00242472" w:rsidP="001E646D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   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λ</m:t>
            </m:r>
            <m: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φ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</m:e>
        </m:d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=0   </m:t>
        </m:r>
      </m:oMath>
      <w:r w:rsidR="000575BF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</w:t>
      </w:r>
      <w:r w:rsidR="00821828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575BF">
        <w:rPr>
          <w:rFonts w:asciiTheme="majorBidi" w:eastAsiaTheme="minorEastAsia" w:hAnsiTheme="majorBidi" w:cstheme="majorBidi"/>
          <w:sz w:val="28"/>
          <w:szCs w:val="28"/>
        </w:rPr>
        <w:t>(1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>3</w:t>
      </w:r>
      <w:r w:rsidR="000575BF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64491A" w:rsidRPr="00E24FA5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Let us define the dimensionless variables </w:t>
      </w:r>
      <w:r>
        <w:rPr>
          <w:rFonts w:asciiTheme="majorBidi" w:eastAsiaTheme="minorEastAsia" w:hAnsiTheme="majorBidi" w:cstheme="majorBidi"/>
          <w:sz w:val="28"/>
          <w:szCs w:val="28"/>
        </w:rPr>
        <w:t>g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and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</m:e>
        </m:d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, to transform the range of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from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∞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,0</m:t>
            </m:r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to</m:t>
        </m:r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0,1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as</m:t>
        </m:r>
        <m:r>
          <w:rPr>
            <w:rFonts w:ascii="Cambria Math" w:eastAsiaTheme="minorEastAsia" w:hAnsiTheme="majorBidi" w:cstheme="majorBidi"/>
            <w:sz w:val="28"/>
            <w:szCs w:val="28"/>
          </w:rPr>
          <m:t>:</m:t>
        </m:r>
      </m:oMath>
    </w:p>
    <w:p w:rsidR="001D038E" w:rsidRDefault="0064491A" w:rsidP="001D038E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g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den>
        </m:f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 ,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=1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Gev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  and     </m:t>
        </m:r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</m:e>
        </m:d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>=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g</w:t>
      </w:r>
      <m:oMath>
        <w:proofErr w:type="gramEnd"/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g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)   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 xml:space="preserve">                 </w:t>
      </w:r>
      <w:r w:rsidR="003D0AE9">
        <w:rPr>
          <w:rFonts w:asciiTheme="majorBidi" w:eastAsiaTheme="minorEastAsia" w:hAnsiTheme="majorBidi" w:cstheme="majorBidi"/>
          <w:sz w:val="28"/>
          <w:szCs w:val="28"/>
        </w:rPr>
        <w:t xml:space="preserve">                      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 xml:space="preserve">  (14)</w:t>
      </w:r>
    </w:p>
    <w:p w:rsidR="00D304A6" w:rsidRDefault="00D304A6" w:rsidP="001D038E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</w:p>
    <w:p w:rsidR="0064491A" w:rsidRPr="00E24FA5" w:rsidRDefault="0064491A" w:rsidP="001D038E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>Introducing these variables in equation (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>1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>3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), one gets:</w:t>
      </w:r>
    </w:p>
    <w:p w:rsidR="0064491A" w:rsidRPr="00E24FA5" w:rsidRDefault="00242472" w:rsidP="007E5F44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   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8"/>
            <w:szCs w:val="28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λ</m:t>
            </m:r>
            <m: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φ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g</m:t>
                </m:r>
              </m:e>
            </m:d>
          </m:e>
        </m:d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 xml:space="preserve">=0      </m:t>
        </m:r>
      </m:oMath>
      <w:r w:rsidR="00264B36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(1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5</w:t>
      </w:r>
      <w:r w:rsidR="00264B36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64491A" w:rsidRPr="00E24FA5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lastRenderedPageBreak/>
        <w:t>With the boundary conditions:</w:t>
      </w:r>
    </w:p>
    <w:p w:rsidR="0064491A" w:rsidRPr="00E24FA5" w:rsidRDefault="0064491A" w:rsidP="007E5F44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0</m:t>
            </m:r>
          </m:e>
        </m:d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1</m:t>
            </m:r>
          </m:e>
        </m:d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=0                     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 xml:space="preserve">                 </w:t>
      </w:r>
      <w:r w:rsidR="005A5C8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 xml:space="preserve"> (1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6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>)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</w:p>
    <w:p w:rsidR="0064491A" w:rsidRPr="00E24FA5" w:rsidRDefault="0064491A" w:rsidP="00DE3999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>To transform equation (</w:t>
      </w:r>
      <w:r>
        <w:rPr>
          <w:rFonts w:asciiTheme="majorBidi" w:eastAsiaTheme="minorEastAsia" w:hAnsiTheme="majorBidi" w:cstheme="majorBidi"/>
          <w:sz w:val="28"/>
          <w:szCs w:val="28"/>
        </w:rPr>
        <w:t>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5</w:t>
      </w:r>
      <w:r w:rsidR="00AE279D">
        <w:rPr>
          <w:rFonts w:asciiTheme="majorBidi" w:eastAsiaTheme="minorEastAsia" w:hAnsiTheme="majorBidi" w:cstheme="majorBidi"/>
          <w:sz w:val="28"/>
          <w:szCs w:val="28"/>
        </w:rPr>
        <w:t>) into a matrix equation, the range of (</w:t>
      </w:r>
      <w:r>
        <w:rPr>
          <w:rFonts w:asciiTheme="majorBidi" w:eastAsiaTheme="minorEastAsia" w:hAnsiTheme="majorBidi" w:cstheme="majorBidi"/>
          <w:sz w:val="28"/>
          <w:szCs w:val="28"/>
        </w:rPr>
        <w:t>g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) from zero to one can </w:t>
      </w:r>
      <w:r w:rsidR="00DE3999">
        <w:rPr>
          <w:rFonts w:asciiTheme="majorBidi" w:eastAsiaTheme="minorEastAsia" w:hAnsiTheme="majorBidi" w:cstheme="majorBidi"/>
          <w:sz w:val="28"/>
          <w:szCs w:val="28"/>
        </w:rPr>
        <w:t>be divided into (n+2) points with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DE3999">
        <w:rPr>
          <w:rFonts w:asciiTheme="majorBidi" w:eastAsiaTheme="minorEastAsia" w:hAnsiTheme="majorBidi" w:cstheme="majorBidi"/>
          <w:sz w:val="28"/>
          <w:szCs w:val="28"/>
        </w:rPr>
        <w:t>h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interval; and labeled by subscript (J).</w:t>
      </w:r>
      <w:r w:rsidR="000C516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AE279D">
        <w:rPr>
          <w:rFonts w:asciiTheme="majorBidi" w:eastAsiaTheme="minorEastAsia" w:hAnsiTheme="majorBidi" w:cstheme="majorBidi"/>
          <w:sz w:val="28"/>
          <w:szCs w:val="28"/>
        </w:rPr>
        <w:t>Now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,</w:t>
      </w:r>
      <w:r w:rsidR="00AE279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the boundary conditions at J=0 and n+1 are:</w:t>
      </w:r>
    </w:p>
    <w:p w:rsidR="0064491A" w:rsidRPr="00E24FA5" w:rsidRDefault="00242472" w:rsidP="007E5F44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+1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0</m:t>
            </m:r>
          </m:sub>
        </m:sSub>
      </m:oMath>
      <w:r w:rsidR="001E646D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</w:t>
      </w:r>
      <w:r w:rsidR="005A5C8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 xml:space="preserve"> (1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7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64491A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By using the finite difference approximation </w:t>
      </w:r>
      <m:oMath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14</m:t>
            </m:r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>:</m:t>
        </m:r>
      </m:oMath>
    </w:p>
    <w:p w:rsidR="0064491A" w:rsidRPr="00E24FA5" w:rsidRDefault="00242472" w:rsidP="007E5F44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4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     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12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Theme="majorBidi" w:eastAsiaTheme="minorEastAsia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+16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Theme="majorBidi" w:eastAsiaTheme="minorEastAsia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30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+16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+1</m:t>
                </m:r>
              </m:sub>
            </m:sSub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+2</m:t>
                </m:r>
              </m:sub>
            </m:sSub>
          </m:e>
        </m:d>
        <m:r>
          <w:rPr>
            <w:rFonts w:ascii="Cambria Math" w:eastAsiaTheme="minorEastAsia" w:hAnsiTheme="majorBidi" w:cstheme="majorBidi"/>
            <w:sz w:val="24"/>
            <w:szCs w:val="24"/>
          </w:rPr>
          <m:t>+</m:t>
        </m:r>
        <m:r>
          <w:rPr>
            <w:rFonts w:ascii="Cambria Math" w:eastAsiaTheme="minorEastAsia" w:hAnsi="Cambria Math" w:cstheme="majorBidi"/>
            <w:sz w:val="24"/>
            <w:szCs w:val="24"/>
          </w:rPr>
          <m:t>O</m:t>
        </m:r>
        <m:r>
          <w:rPr>
            <w:rFonts w:ascii="Cambria Math" w:eastAsiaTheme="minorEastAsia" w:hAnsiTheme="majorBidi" w:cstheme="majorBidi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Theme="majorBidi" w:eastAsiaTheme="minorEastAsia" w:hAnsi="Cambria Math" w:cstheme="majorBidi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Theme="majorBidi" w:cstheme="majorBidi"/>
            <w:sz w:val="24"/>
            <w:szCs w:val="24"/>
          </w:rPr>
          <m:t>)</m:t>
        </m:r>
      </m:oMath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          </w:t>
      </w:r>
      <w:r w:rsidR="00FE55D1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(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>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8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)  </w:t>
      </w:r>
    </w:p>
    <w:p w:rsidR="0064491A" w:rsidRPr="00E24FA5" w:rsidRDefault="0064491A" w:rsidP="007E5F44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Where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the term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O</m:t>
        </m:r>
        <m:r>
          <w:rPr>
            <w:rFonts w:ascii="Cambria Math" w:eastAsiaTheme="minorEastAsia" w:hAnsiTheme="majorBidi" w:cstheme="majorBidi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Theme="majorBidi" w:eastAsiaTheme="minorEastAsia" w:hAnsi="Cambria Math" w:cstheme="majorBidi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 represents the expected error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in equation (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>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8</w:t>
      </w:r>
      <w:r>
        <w:rPr>
          <w:rFonts w:asciiTheme="majorBidi" w:eastAsiaTheme="minorEastAsia" w:hAnsiTheme="majorBidi" w:cstheme="majorBidi"/>
          <w:sz w:val="28"/>
          <w:szCs w:val="28"/>
        </w:rPr>
        <w:t>)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.</w:t>
      </w:r>
      <w:proofErr w:type="gramEnd"/>
    </w:p>
    <w:p w:rsidR="005A5C8A" w:rsidRDefault="00744C17" w:rsidP="005A5C8A">
      <w:pPr>
        <w:tabs>
          <w:tab w:val="right" w:pos="142"/>
          <w:tab w:val="right" w:pos="8364"/>
        </w:tabs>
        <w:ind w:right="-58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Where,</w:t>
      </w:r>
    </w:p>
    <w:p w:rsidR="005A5C8A" w:rsidRPr="00E24FA5" w:rsidRDefault="00242472" w:rsidP="005A5C8A">
      <w:pPr>
        <w:tabs>
          <w:tab w:val="right" w:pos="142"/>
          <w:tab w:val="right" w:pos="8364"/>
        </w:tabs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</m:t>
            </m:r>
          </m:sub>
        </m:sSub>
      </m:oMath>
      <w:r w:rsidR="005A5C8A" w:rsidRPr="00E24FA5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Theme="majorBidi" w:eastAsiaTheme="minorEastAsia" w:hAnsiTheme="majorBidi"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</m:sup>
        </m:sSup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</m:t>
            </m:r>
          </m:sub>
        </m:sSub>
      </m:oMath>
      <w:r w:rsidR="005A5C8A" w:rsidRPr="00E24FA5">
        <w:rPr>
          <w:rFonts w:asciiTheme="majorBidi" w:eastAsiaTheme="minorEastAsia" w:hAnsiTheme="majorBidi" w:cstheme="majorBidi"/>
          <w:sz w:val="28"/>
          <w:szCs w:val="28"/>
        </w:rPr>
        <w:t>+</w:t>
      </w:r>
      <m:oMath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O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Theme="majorBidi" w:eastAsiaTheme="minorEastAsia" w:hAnsi="Cambria Math" w:cstheme="majorBidi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>;</m:t>
        </m:r>
      </m:oMath>
      <w:r w:rsidR="005A5C8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        (19)                                                      </w:t>
      </w:r>
    </w:p>
    <w:p w:rsidR="005A5C8A" w:rsidRPr="00E24FA5" w:rsidRDefault="00242472" w:rsidP="005A5C8A">
      <w:pPr>
        <w:tabs>
          <w:tab w:val="right" w:pos="142"/>
          <w:tab w:val="right" w:pos="8364"/>
        </w:tabs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+2</m:t>
            </m:r>
          </m:sub>
        </m:sSub>
      </m:oMath>
      <w:r w:rsidR="005A5C8A" w:rsidRPr="00E24FA5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Theme="majorBidi" w:eastAsiaTheme="minorEastAsia" w:hAnsiTheme="majorBidi"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γ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+1</m:t>
            </m:r>
          </m:sup>
        </m:sSup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</m:oMath>
      <w:r w:rsidR="005A5C8A" w:rsidRPr="00E24FA5">
        <w:rPr>
          <w:rFonts w:asciiTheme="majorBidi" w:eastAsiaTheme="minorEastAsia" w:hAnsiTheme="majorBidi" w:cstheme="majorBidi"/>
          <w:sz w:val="28"/>
          <w:szCs w:val="28"/>
        </w:rPr>
        <w:t>+</w:t>
      </w:r>
      <m:oMath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O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Theme="majorBidi" w:eastAsiaTheme="minorEastAsia" w:hAnsi="Cambria Math" w:cstheme="majorBidi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eastAsiaTheme="minorEastAsia" w:hAnsiTheme="majorBidi" w:cstheme="majorBidi"/>
            <w:sz w:val="28"/>
            <w:szCs w:val="28"/>
          </w:rPr>
          <m:t>;</m:t>
        </m:r>
      </m:oMath>
      <w:r w:rsidR="005A5C8A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  (20)</w:t>
      </w:r>
    </w:p>
    <w:p w:rsidR="0064491A" w:rsidRPr="00E24FA5" w:rsidRDefault="005A5C8A" w:rsidP="00C371DF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And </w:t>
      </w:r>
      <w:r w:rsidR="00C371DF">
        <w:rPr>
          <w:rFonts w:asciiTheme="majorBidi" w:eastAsiaTheme="minorEastAsia" w:hAnsiTheme="majorBidi" w:cstheme="majorBidi"/>
          <w:sz w:val="28"/>
          <w:szCs w:val="28"/>
        </w:rPr>
        <w:t>s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ubstituting </w:t>
      </w:r>
      <w:r w:rsidR="003F0389">
        <w:rPr>
          <w:rFonts w:asciiTheme="majorBidi" w:eastAsiaTheme="minorEastAsia" w:hAnsiTheme="majorBidi" w:cstheme="majorBidi"/>
          <w:sz w:val="28"/>
          <w:szCs w:val="28"/>
        </w:rPr>
        <w:t xml:space="preserve">form </w:t>
      </w:r>
      <w:r w:rsidR="003F0389" w:rsidRPr="00E24FA5">
        <w:rPr>
          <w:rFonts w:asciiTheme="majorBidi" w:eastAsiaTheme="minorEastAsia" w:hAnsiTheme="majorBidi" w:cstheme="majorBidi"/>
          <w:sz w:val="28"/>
          <w:szCs w:val="28"/>
        </w:rPr>
        <w:t>equation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(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>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8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)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into equation (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>1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5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>),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>one gets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:</w:t>
      </w:r>
    </w:p>
    <w:p w:rsidR="0064491A" w:rsidRPr="002F43A6" w:rsidRDefault="0064491A" w:rsidP="005A5C8A">
      <w:pPr>
        <w:tabs>
          <w:tab w:val="right" w:pos="-142"/>
          <w:tab w:val="right" w:pos="8364"/>
        </w:tabs>
        <w:spacing w:line="360" w:lineRule="auto"/>
        <w:ind w:left="-567" w:right="-58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</w:t>
      </w:r>
      <m:oMath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Theme="majorBidi" w:eastAsiaTheme="minorEastAsia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16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Theme="majorBidi" w:eastAsiaTheme="minorEastAsia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+30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16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+1</m:t>
                </m:r>
              </m:sub>
            </m:s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+2</m:t>
                </m:r>
              </m:sub>
            </m:sSub>
          </m:e>
        </m:d>
        <m:r>
          <w:rPr>
            <w:rFonts w:ascii="Cambria Math" w:eastAsiaTheme="minorEastAsia" w:hAnsiTheme="majorBidi" w:cstheme="majorBid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12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  <m:r>
                      <w:rPr>
                        <w:rFonts w:asciiTheme="majorBidi" w:eastAsiaTheme="minorEastAsia" w:hAnsi="Cambria Math" w:cstheme="majorBidi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4</m:t>
                </m:r>
              </m:sup>
            </m:sSup>
          </m:den>
        </m:f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>φ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  <m:r>
                  <w:rPr>
                    <w:rFonts w:asciiTheme="majorBidi" w:eastAsiaTheme="minorEastAsia" w:hAnsi="Cambria Math" w:cstheme="majorBidi"/>
                    <w:sz w:val="24"/>
                    <w:szCs w:val="24"/>
                  </w:rPr>
                  <m:t>h</m:t>
                </m:r>
              </m:e>
            </m:d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λ</m:t>
            </m:r>
          </m:e>
        </m:d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=0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        </w:t>
      </w:r>
      <w:r w:rsidR="001512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FE55D1"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  <w:r w:rsidR="001512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FE55D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(</w:t>
      </w:r>
      <w:r w:rsidR="005A5C8A">
        <w:rPr>
          <w:rFonts w:asciiTheme="majorBidi" w:eastAsiaTheme="minorEastAsia" w:hAnsiTheme="majorBidi" w:cstheme="majorBidi"/>
          <w:sz w:val="24"/>
          <w:szCs w:val="24"/>
        </w:rPr>
        <w:t>21</w:t>
      </w:r>
      <w:r>
        <w:rPr>
          <w:rFonts w:asciiTheme="majorBidi" w:eastAsiaTheme="minorEastAsia" w:hAnsiTheme="majorBidi" w:cstheme="majorBidi"/>
          <w:sz w:val="24"/>
          <w:szCs w:val="24"/>
        </w:rPr>
        <w:t>)</w:t>
      </w:r>
    </w:p>
    <w:p w:rsidR="0064491A" w:rsidRPr="00E24FA5" w:rsidRDefault="0064491A" w:rsidP="004C24F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These linear equations in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Theme="majorBidi" w:eastAsiaTheme="minorEastAsia" w:hAnsi="Cambria Math" w:cstheme="majorBidi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J</m:t>
            </m:r>
          </m:sub>
        </m:sSub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can be written in the following matrix equation:</w:t>
      </w:r>
    </w:p>
    <w:p w:rsidR="0064491A" w:rsidRPr="00E24FA5" w:rsidRDefault="00242472" w:rsidP="005A5C8A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m:oMath>
        <m:d>
          <m:d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λI</m:t>
            </m:r>
          </m:e>
        </m:d>
        <m:r>
          <m:rPr>
            <m:sty m:val="p"/>
          </m:rPr>
          <w:rPr>
            <w:rFonts w:asciiTheme="majorBidi" w:eastAsiaTheme="minorEastAsia" w:hAnsi="Cambria Math" w:cstheme="majorBidi"/>
            <w:sz w:val="28"/>
            <w:szCs w:val="28"/>
          </w:rPr>
          <m:t>ϴ</m:t>
        </m:r>
        <m:r>
          <w:rPr>
            <w:rFonts w:ascii="Cambria Math" w:eastAsiaTheme="minorEastAsia" w:hAnsiTheme="majorBidi" w:cstheme="majorBidi"/>
            <w:sz w:val="28"/>
            <w:szCs w:val="28"/>
          </w:rPr>
          <m:t>=0</m:t>
        </m:r>
      </m:oMath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        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E55D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E55D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(</w:t>
      </w:r>
      <w:r w:rsidR="007E5F44">
        <w:rPr>
          <w:rFonts w:asciiTheme="majorBidi" w:eastAsiaTheme="minorEastAsia" w:hAnsiTheme="majorBidi" w:cstheme="majorBidi"/>
          <w:sz w:val="28"/>
          <w:szCs w:val="28"/>
        </w:rPr>
        <w:t>2</w:t>
      </w:r>
      <w:r w:rsidR="005A5C8A">
        <w:rPr>
          <w:rFonts w:asciiTheme="majorBidi" w:eastAsiaTheme="minorEastAsia" w:hAnsiTheme="majorBidi" w:cstheme="majorBidi"/>
          <w:sz w:val="28"/>
          <w:szCs w:val="28"/>
        </w:rPr>
        <w:t>2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)            </w:t>
      </w:r>
    </w:p>
    <w:p w:rsidR="000135C2" w:rsidRDefault="000135C2" w:rsidP="00C371DF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This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true </w:t>
      </w:r>
      <w:proofErr w:type="spellStart"/>
      <w:proofErr w:type="gramStart"/>
      <w:r w:rsidR="00C371DF">
        <w:rPr>
          <w:rFonts w:asciiTheme="majorBidi" w:eastAsiaTheme="minorEastAsia" w:hAnsiTheme="majorBidi" w:cstheme="majorBidi"/>
          <w:sz w:val="28"/>
          <w:szCs w:val="28"/>
        </w:rPr>
        <w:t>e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igen</w:t>
      </w:r>
      <w:proofErr w:type="spellEnd"/>
      <w:proofErr w:type="gramEnd"/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value equation is solved numerically using Jacobi method </w:t>
      </w:r>
      <w:r w:rsidR="00B0798E">
        <w:rPr>
          <w:rFonts w:asciiTheme="majorBidi" w:eastAsiaTheme="minorEastAsia" w:hAnsiTheme="majorBidi" w:cstheme="majorBidi"/>
          <w:sz w:val="28"/>
          <w:szCs w:val="28"/>
        </w:rPr>
        <w:t>[15</w:t>
      </w:r>
      <w:r w:rsidR="00B9759D">
        <w:rPr>
          <w:rFonts w:asciiTheme="majorBidi" w:eastAsiaTheme="minorEastAsia" w:hAnsiTheme="majorBidi" w:cstheme="majorBidi"/>
          <w:sz w:val="28"/>
          <w:szCs w:val="28"/>
        </w:rPr>
        <w:t>, 16</w:t>
      </w:r>
      <w:r w:rsidR="00B0798E">
        <w:rPr>
          <w:rFonts w:asciiTheme="majorBidi" w:eastAsiaTheme="minorEastAsia" w:hAnsiTheme="majorBidi" w:cstheme="majorBidi"/>
          <w:sz w:val="28"/>
          <w:szCs w:val="28"/>
        </w:rPr>
        <w:t>]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to obtain both </w:t>
      </w:r>
      <w:r>
        <w:rPr>
          <w:rFonts w:asciiTheme="majorBidi" w:eastAsiaTheme="minorEastAsia" w:hAnsiTheme="majorBidi" w:cstheme="majorBidi"/>
          <w:sz w:val="28"/>
          <w:szCs w:val="28"/>
        </w:rPr>
        <w:t>e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igen values and </w:t>
      </w:r>
      <w:r>
        <w:rPr>
          <w:rFonts w:asciiTheme="majorBidi" w:eastAsiaTheme="minorEastAsia" w:hAnsiTheme="majorBidi" w:cstheme="majorBidi"/>
          <w:sz w:val="28"/>
          <w:szCs w:val="28"/>
        </w:rPr>
        <w:t>e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igen vectors</w:t>
      </w:r>
      <w:r w:rsidR="00093E8C">
        <w:rPr>
          <w:rFonts w:asciiTheme="majorBidi" w:eastAsiaTheme="minorEastAsia" w:hAnsiTheme="majorBidi" w:cstheme="majorBidi"/>
          <w:sz w:val="28"/>
          <w:szCs w:val="28"/>
        </w:rPr>
        <w:t>.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307871" w:rsidRPr="00E24FA5">
        <w:rPr>
          <w:rFonts w:asciiTheme="majorBidi" w:eastAsiaTheme="minorEastAsia" w:hAnsiTheme="majorBidi" w:cstheme="majorBidi"/>
          <w:sz w:val="28"/>
          <w:szCs w:val="28"/>
        </w:rPr>
        <w:t xml:space="preserve"> The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resonance mass;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M; </w:t>
      </w:r>
      <w:r w:rsidR="0078767F" w:rsidRPr="00E24FA5">
        <w:rPr>
          <w:rFonts w:asciiTheme="majorBidi" w:eastAsiaTheme="minorEastAsia" w:hAnsiTheme="majorBidi" w:cstheme="majorBidi"/>
          <w:sz w:val="28"/>
          <w:szCs w:val="28"/>
        </w:rPr>
        <w:t>of the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state is related to the </w:t>
      </w:r>
      <w:proofErr w:type="spellStart"/>
      <w:proofErr w:type="gramStart"/>
      <w:r w:rsidR="00C371DF">
        <w:rPr>
          <w:rFonts w:asciiTheme="majorBidi" w:eastAsiaTheme="minorEastAsia" w:hAnsiTheme="majorBidi" w:cstheme="majorBidi"/>
          <w:sz w:val="28"/>
          <w:szCs w:val="28"/>
        </w:rPr>
        <w:t>e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igen</w:t>
      </w:r>
      <w:proofErr w:type="spellEnd"/>
      <w:proofErr w:type="gramEnd"/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 xml:space="preserve"> value;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E; (non-</w:t>
      </w:r>
      <w:r w:rsidR="0064491A">
        <w:rPr>
          <w:rFonts w:asciiTheme="majorBidi" w:eastAsiaTheme="minorEastAsia" w:hAnsiTheme="majorBidi" w:cstheme="majorBidi"/>
          <w:sz w:val="28"/>
          <w:szCs w:val="28"/>
        </w:rPr>
        <w:t>r</w:t>
      </w:r>
      <w:r w:rsidR="0064491A" w:rsidRPr="00E24FA5">
        <w:rPr>
          <w:rFonts w:asciiTheme="majorBidi" w:eastAsiaTheme="minorEastAsia" w:hAnsiTheme="majorBidi" w:cstheme="majorBidi"/>
          <w:sz w:val="28"/>
          <w:szCs w:val="28"/>
        </w:rPr>
        <w:t>elativistic</w:t>
      </w:r>
      <w:r>
        <w:rPr>
          <w:rFonts w:asciiTheme="majorBidi" w:eastAsiaTheme="minorEastAsia" w:hAnsiTheme="majorBidi" w:cstheme="majorBidi"/>
          <w:sz w:val="28"/>
          <w:szCs w:val="28"/>
        </w:rPr>
        <w:t>) by the following relation;</w:t>
      </w:r>
    </w:p>
    <w:p w:rsidR="000135C2" w:rsidRDefault="0064491A" w:rsidP="000135C2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24FA5">
        <w:rPr>
          <w:rFonts w:asciiTheme="majorBidi" w:eastAsiaTheme="minorEastAsia" w:hAnsiTheme="majorBidi" w:cstheme="majorBidi"/>
          <w:sz w:val="28"/>
          <w:szCs w:val="28"/>
        </w:rPr>
        <w:lastRenderedPageBreak/>
        <w:t>M=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2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vertAlign w:val="subscript"/>
          </w:rPr>
          <m:t>+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bscript"/>
              </w:rPr>
              <m:t>m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vertAlign w:val="subscript"/>
              </w:rPr>
              <m:t>3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</w:rPr>
          <m:t>+</m:t>
        </m:r>
        <m:r>
          <w:rPr>
            <w:rFonts w:ascii="Cambria Math" w:eastAsiaTheme="minorEastAsia" w:hAnsi="Cambria Math" w:cstheme="majorBidi"/>
            <w:sz w:val="28"/>
            <w:szCs w:val="28"/>
          </w:rPr>
          <m:t>E</m:t>
        </m:r>
      </m:oMath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15128F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(</w:t>
      </w:r>
      <w:r w:rsidR="001E646D">
        <w:rPr>
          <w:rFonts w:asciiTheme="majorBidi" w:eastAsiaTheme="minorEastAsia" w:hAnsiTheme="majorBidi" w:cstheme="majorBidi"/>
          <w:sz w:val="28"/>
          <w:szCs w:val="28"/>
        </w:rPr>
        <w:t>2</w:t>
      </w:r>
      <w:r w:rsidR="005A5C8A">
        <w:rPr>
          <w:rFonts w:asciiTheme="majorBidi" w:eastAsiaTheme="minorEastAsia" w:hAnsiTheme="majorBidi" w:cstheme="majorBidi"/>
          <w:sz w:val="28"/>
          <w:szCs w:val="28"/>
        </w:rPr>
        <w:t>3</w:t>
      </w:r>
      <w:r w:rsidRPr="00E24FA5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AA4712" w:rsidRPr="00842586" w:rsidRDefault="00CA16A9" w:rsidP="000135C2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842586">
        <w:rPr>
          <w:rFonts w:asciiTheme="majorBidi" w:eastAsiaTheme="minorEastAsia" w:hAnsiTheme="majorBidi" w:cstheme="majorBidi"/>
          <w:b/>
          <w:bCs/>
          <w:sz w:val="28"/>
          <w:szCs w:val="28"/>
        </w:rPr>
        <w:t>Results</w:t>
      </w:r>
      <w:r w:rsidR="000264A3" w:rsidRPr="0084258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842586" w:rsidRPr="00842586">
        <w:rPr>
          <w:rFonts w:asciiTheme="majorBidi" w:eastAsiaTheme="minorEastAsia" w:hAnsiTheme="majorBidi" w:cstheme="majorBidi"/>
          <w:b/>
          <w:bCs/>
          <w:sz w:val="28"/>
          <w:szCs w:val="28"/>
        </w:rPr>
        <w:t>and Discussions</w:t>
      </w:r>
    </w:p>
    <w:p w:rsidR="000135C2" w:rsidRPr="00FC03C1" w:rsidRDefault="00D304A6" w:rsidP="00D304A6">
      <w:pPr>
        <w:tabs>
          <w:tab w:val="right" w:pos="-1276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ab/>
      </w:r>
      <w:r w:rsidR="00320A8D" w:rsidRPr="00FC03C1">
        <w:rPr>
          <w:rFonts w:asciiTheme="majorBidi" w:eastAsiaTheme="minorEastAsia" w:hAnsiTheme="majorBidi" w:cstheme="majorBidi"/>
          <w:sz w:val="28"/>
          <w:szCs w:val="28"/>
        </w:rPr>
        <w:t xml:space="preserve">In </w:t>
      </w:r>
      <w:r w:rsidR="00E26A08" w:rsidRPr="00FC03C1">
        <w:rPr>
          <w:rFonts w:asciiTheme="majorBidi" w:eastAsiaTheme="minorEastAsia" w:hAnsiTheme="majorBidi" w:cstheme="majorBidi"/>
          <w:sz w:val="28"/>
          <w:szCs w:val="28"/>
        </w:rPr>
        <w:t>the present work the resonance m</w:t>
      </w:r>
      <w:r w:rsidR="00FC03C1" w:rsidRPr="00FC03C1">
        <w:rPr>
          <w:rFonts w:asciiTheme="majorBidi" w:eastAsiaTheme="minorEastAsia" w:hAnsiTheme="majorBidi" w:cstheme="majorBidi"/>
          <w:sz w:val="28"/>
          <w:szCs w:val="28"/>
        </w:rPr>
        <w:t xml:space="preserve">asses of the considered baryons </w:t>
      </w:r>
      <w:r w:rsidR="00E26A08" w:rsidRPr="00FC03C1">
        <w:rPr>
          <w:rFonts w:asciiTheme="majorBidi" w:eastAsiaTheme="minorEastAsia" w:hAnsiTheme="majorBidi" w:cstheme="majorBidi"/>
          <w:sz w:val="28"/>
          <w:szCs w:val="28"/>
        </w:rPr>
        <w:t xml:space="preserve">are calculated using </w:t>
      </w:r>
      <w:r w:rsidR="00842586" w:rsidRPr="00FC03C1">
        <w:rPr>
          <w:rFonts w:asciiTheme="majorBidi" w:eastAsiaTheme="minorEastAsia" w:hAnsiTheme="majorBidi" w:cstheme="majorBidi"/>
          <w:sz w:val="28"/>
          <w:szCs w:val="28"/>
        </w:rPr>
        <w:t>a modified Cornell potential form (see</w:t>
      </w:r>
      <w:r w:rsidR="0018437B" w:rsidRPr="00FC03C1">
        <w:rPr>
          <w:rFonts w:asciiTheme="majorBidi" w:eastAsiaTheme="minorEastAsia" w:hAnsiTheme="majorBidi" w:cstheme="majorBidi"/>
          <w:sz w:val="28"/>
          <w:szCs w:val="28"/>
        </w:rPr>
        <w:t xml:space="preserve"> equation (8</w:t>
      </w:r>
      <w:r w:rsidR="00571B96" w:rsidRPr="00FC03C1">
        <w:rPr>
          <w:rFonts w:asciiTheme="majorBidi" w:eastAsiaTheme="minorEastAsia" w:hAnsiTheme="majorBidi" w:cstheme="majorBidi"/>
          <w:sz w:val="28"/>
          <w:szCs w:val="28"/>
        </w:rPr>
        <w:t>)</w:t>
      </w:r>
      <w:r w:rsidR="00842586" w:rsidRPr="00FC03C1">
        <w:rPr>
          <w:rFonts w:asciiTheme="majorBidi" w:eastAsiaTheme="minorEastAsia" w:hAnsiTheme="majorBidi" w:cstheme="majorBidi"/>
          <w:sz w:val="28"/>
          <w:szCs w:val="28"/>
        </w:rPr>
        <w:t>)</w:t>
      </w:r>
      <w:r w:rsidR="00571B96" w:rsidRPr="00FC03C1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135C2" w:rsidRDefault="000135C2" w:rsidP="00FC03C1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0135C2">
        <w:rPr>
          <w:rFonts w:asciiTheme="majorBidi" w:eastAsiaTheme="minorEastAsia" w:hAnsiTheme="majorBidi" w:cstheme="majorBidi"/>
          <w:sz w:val="28"/>
          <w:szCs w:val="28"/>
        </w:rPr>
        <w:t>The quark masses and the potential parameter values are adjusted to reproduce the resonance masses of the considered baryon</w:t>
      </w:r>
      <w:r>
        <w:rPr>
          <w:rFonts w:asciiTheme="majorBidi" w:eastAsiaTheme="minorEastAsia" w:hAnsiTheme="majorBidi" w:cstheme="majorBidi"/>
          <w:sz w:val="28"/>
          <w:szCs w:val="28"/>
        </w:rPr>
        <w:t>s (</w:t>
      </w:r>
      <w:r>
        <w:rPr>
          <w:rFonts w:asciiTheme="majorBidi" w:hAnsiTheme="majorBidi" w:cstheme="majorBidi"/>
          <w:sz w:val="28"/>
          <w:szCs w:val="28"/>
        </w:rPr>
        <w:t xml:space="preserve">N, </w:t>
      </w:r>
      <w:proofErr w:type="gramStart"/>
      <w:r w:rsidRPr="003E5950">
        <w:rPr>
          <w:rFonts w:asciiTheme="majorBidi" w:hAnsiTheme="majorBidi" w:cstheme="majorBidi"/>
          <w:sz w:val="28"/>
          <w:szCs w:val="28"/>
          <w:rtl/>
          <w:lang w:bidi="ar-EG"/>
        </w:rPr>
        <w:t>Δ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,</w:t>
      </w:r>
      <w:proofErr w:type="gramEnd"/>
      <w:r w:rsidRPr="0087660E">
        <w:rPr>
          <w:rFonts w:asciiTheme="majorBidi" w:hAnsiTheme="majorBidi" w:cstheme="majorBidi"/>
          <w:lang w:bidi="ar-EG"/>
        </w:rPr>
        <w:t xml:space="preserve"> </w:t>
      </w:r>
      <w:r w:rsidRPr="003E5950">
        <w:rPr>
          <w:rFonts w:asciiTheme="majorBidi" w:hAnsiTheme="majorBidi" w:cstheme="majorBidi"/>
          <w:lang w:bidi="ar-EG"/>
        </w:rPr>
        <w:t>Λ</w:t>
      </w:r>
      <w:r>
        <w:rPr>
          <w:rFonts w:asciiTheme="majorBidi" w:hAnsiTheme="majorBidi" w:cstheme="majorBidi"/>
          <w:lang w:bidi="ar-EG"/>
        </w:rPr>
        <w:t xml:space="preserve"> </w:t>
      </w:r>
      <w:r w:rsidRPr="0087660E">
        <w:rPr>
          <w:rFonts w:asciiTheme="majorBidi" w:hAnsiTheme="majorBidi" w:cstheme="majorBidi"/>
          <w:sz w:val="28"/>
          <w:szCs w:val="28"/>
          <w:lang w:bidi="ar-EG"/>
        </w:rPr>
        <w:t>and</w:t>
      </w:r>
      <w:r w:rsidRPr="0087660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EG"/>
          </w:rPr>
          <m:t>Σ</m:t>
        </m:r>
      </m:oMath>
      <w:r>
        <w:rPr>
          <w:rFonts w:asciiTheme="majorBidi" w:hAnsiTheme="majorBidi" w:cstheme="majorBidi"/>
          <w:sz w:val="28"/>
          <w:szCs w:val="28"/>
        </w:rPr>
        <w:t xml:space="preserve">  ).</w:t>
      </w:r>
    </w:p>
    <w:p w:rsidR="000135C2" w:rsidRPr="000135C2" w:rsidRDefault="000135C2" w:rsidP="00FC03C1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w:r w:rsidRPr="000135C2">
        <w:rPr>
          <w:rFonts w:asciiTheme="majorBidi" w:eastAsiaTheme="minorEastAsia" w:hAnsiTheme="majorBidi" w:cstheme="majorBidi"/>
          <w:sz w:val="28"/>
          <w:szCs w:val="28"/>
        </w:rPr>
        <w:t xml:space="preserve">The parameter values are determined through </w:t>
      </w:r>
      <m:oMath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χ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</m:oMath>
      <w:r w:rsidRPr="000135C2">
        <w:rPr>
          <w:rFonts w:asciiTheme="majorBidi" w:eastAsiaTheme="minorEastAsia" w:hAnsiTheme="majorBidi" w:cstheme="majorBidi"/>
          <w:sz w:val="28"/>
          <w:szCs w:val="28"/>
        </w:rPr>
        <w:t>-test</w:t>
      </w:r>
      <w:r w:rsidR="00A57E72">
        <w:rPr>
          <w:rFonts w:asciiTheme="majorBidi" w:eastAsiaTheme="minorEastAsia" w:hAnsiTheme="majorBidi" w:cstheme="majorBidi"/>
          <w:sz w:val="28"/>
          <w:szCs w:val="28"/>
        </w:rPr>
        <w:t xml:space="preserve"> [17]</w:t>
      </w:r>
      <w:r w:rsidRPr="000135C2">
        <w:rPr>
          <w:rFonts w:asciiTheme="majorBidi" w:eastAsiaTheme="minorEastAsia" w:hAnsiTheme="majorBidi" w:cstheme="majorBidi"/>
          <w:sz w:val="28"/>
          <w:szCs w:val="28"/>
        </w:rPr>
        <w:t xml:space="preserve">,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0135C2" w:rsidRDefault="00242472" w:rsidP="000135C2">
      <w:pPr>
        <w:tabs>
          <w:tab w:val="right" w:pos="142"/>
          <w:tab w:val="right" w:pos="8364"/>
        </w:tabs>
        <w:spacing w:line="360" w:lineRule="auto"/>
        <w:ind w:left="360" w:right="-58"/>
        <w:rPr>
          <w:rFonts w:asciiTheme="majorBidi" w:eastAsiaTheme="minorEastAsia" w:hAnsiTheme="majorBidi" w:cstheme="majorBidi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χ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N</m:t>
            </m:r>
          </m:den>
        </m:f>
        <m:rad>
          <m:radPr>
            <m:degHide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Theme="minorEastAsia" w:hAnsiTheme="majorBidi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Theme="majorBidi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Theme="majorBidi" w:cstheme="majorBidi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Theme="majorBidi" w:cstheme="majorBidi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th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Theme="majorBidi" w:cstheme="majorBidi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  <m:r>
                                      <w:rPr>
                                        <w:rFonts w:ascii="Cambria Math" w:eastAsiaTheme="minorEastAsia" w:hAnsiTheme="majorBidi" w:cstheme="majorBidi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Theme="majorBidi" w:cstheme="majorBidi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exp</m:t>
                                    </m:r>
                                  </m:sup>
                                </m:sSubSup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Theme="majorBidi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Theme="majorBidi" w:cstheme="majorBidi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Theme="majorBidi" w:cstheme="majorBidi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e>
            </m:nary>
          </m:e>
        </m:rad>
      </m:oMath>
      <w:r w:rsidR="000135C2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(24)</w:t>
      </w:r>
    </w:p>
    <w:p w:rsidR="000135C2" w:rsidRPr="00D304A6" w:rsidRDefault="000135C2" w:rsidP="00D304A6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D304A6">
        <w:rPr>
          <w:rFonts w:asciiTheme="majorBidi" w:eastAsiaTheme="minorEastAsia" w:hAnsiTheme="majorBidi" w:cstheme="majorBidi"/>
          <w:sz w:val="28"/>
          <w:szCs w:val="28"/>
        </w:rPr>
        <w:t xml:space="preserve">Where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i</m:t>
            </m:r>
          </m:sub>
        </m:sSub>
      </m:oMath>
      <w:r w:rsidRPr="00D304A6">
        <w:rPr>
          <w:rFonts w:asciiTheme="majorBidi" w:eastAsiaTheme="minorEastAsia" w:hAnsiTheme="majorBidi" w:cstheme="majorBidi"/>
          <w:sz w:val="28"/>
          <w:szCs w:val="28"/>
        </w:rPr>
        <w:t>represent the experimental error in the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th</m:t>
            </m:r>
          </m:sup>
        </m:sSup>
      </m:oMath>
      <w:r w:rsidRPr="00D304A6">
        <w:rPr>
          <w:rFonts w:asciiTheme="majorBidi" w:eastAsiaTheme="minorEastAsia" w:hAnsiTheme="majorBidi" w:cstheme="majorBidi"/>
          <w:sz w:val="28"/>
          <w:szCs w:val="28"/>
        </w:rPr>
        <w:t xml:space="preserve"> state.</w:t>
      </w:r>
    </w:p>
    <w:p w:rsidR="00842586" w:rsidRDefault="0091438A" w:rsidP="00E92C1E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The parameters   used in the present calculations are given in Table (1). </w:t>
      </w:r>
      <w:r w:rsidR="00842586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BC7C21">
        <w:rPr>
          <w:rFonts w:asciiTheme="majorBidi" w:eastAsiaTheme="minorEastAsia" w:hAnsiTheme="majorBidi" w:cstheme="majorBidi"/>
          <w:sz w:val="28"/>
          <w:szCs w:val="28"/>
        </w:rPr>
        <w:t>A comparison between the behavior of the prese</w:t>
      </w:r>
      <w:r w:rsidR="00D67284">
        <w:rPr>
          <w:rFonts w:asciiTheme="majorBidi" w:eastAsiaTheme="minorEastAsia" w:hAnsiTheme="majorBidi" w:cstheme="majorBidi"/>
          <w:sz w:val="28"/>
          <w:szCs w:val="28"/>
        </w:rPr>
        <w:t xml:space="preserve">nt potential </w:t>
      </w:r>
      <w:r w:rsidR="00E92C1E">
        <w:rPr>
          <w:rFonts w:asciiTheme="majorBidi" w:eastAsiaTheme="minorEastAsia" w:hAnsiTheme="majorBidi" w:cstheme="majorBidi"/>
          <w:sz w:val="28"/>
          <w:szCs w:val="28"/>
        </w:rPr>
        <w:t xml:space="preserve">form </w:t>
      </w:r>
      <w:r w:rsidR="00D67284">
        <w:rPr>
          <w:rFonts w:asciiTheme="majorBidi" w:eastAsiaTheme="minorEastAsia" w:hAnsiTheme="majorBidi" w:cstheme="majorBidi"/>
          <w:sz w:val="28"/>
          <w:szCs w:val="28"/>
        </w:rPr>
        <w:t xml:space="preserve">and </w:t>
      </w:r>
      <w:r w:rsidR="00E92C1E">
        <w:rPr>
          <w:rFonts w:asciiTheme="majorBidi" w:eastAsiaTheme="minorEastAsia" w:hAnsiTheme="majorBidi" w:cstheme="majorBidi"/>
          <w:sz w:val="28"/>
          <w:szCs w:val="28"/>
        </w:rPr>
        <w:t>the Cornel potential</w:t>
      </w:r>
      <w:r w:rsidR="00842586">
        <w:rPr>
          <w:rFonts w:asciiTheme="majorBidi" w:eastAsiaTheme="minorEastAsia" w:hAnsiTheme="majorBidi" w:cstheme="majorBidi"/>
          <w:sz w:val="28"/>
          <w:szCs w:val="28"/>
        </w:rPr>
        <w:t xml:space="preserve"> Ref.</w:t>
      </w:r>
      <w:r w:rsidR="00D67284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BC7C21">
        <w:rPr>
          <w:rFonts w:asciiTheme="majorBidi" w:eastAsiaTheme="minorEastAsia" w:hAnsiTheme="majorBidi" w:cstheme="majorBidi"/>
          <w:sz w:val="28"/>
          <w:szCs w:val="28"/>
        </w:rPr>
        <w:t>[7] is shown in fig</w:t>
      </w:r>
      <w:proofErr w:type="gramStart"/>
      <w:r w:rsidR="00BC7C21">
        <w:rPr>
          <w:rFonts w:asciiTheme="majorBidi" w:eastAsiaTheme="minorEastAsia" w:hAnsiTheme="majorBidi" w:cstheme="majorBidi"/>
          <w:sz w:val="28"/>
          <w:szCs w:val="28"/>
        </w:rPr>
        <w:t>.(</w:t>
      </w:r>
      <w:proofErr w:type="gramEnd"/>
      <w:r w:rsidR="00BC7C21">
        <w:rPr>
          <w:rFonts w:asciiTheme="majorBidi" w:eastAsiaTheme="minorEastAsia" w:hAnsiTheme="majorBidi" w:cstheme="majorBidi"/>
          <w:sz w:val="28"/>
          <w:szCs w:val="28"/>
        </w:rPr>
        <w:t>2).</w:t>
      </w:r>
    </w:p>
    <w:p w:rsidR="00842586" w:rsidRDefault="002E5810" w:rsidP="00842586">
      <w:pPr>
        <w:pStyle w:val="ListParagraph"/>
        <w:tabs>
          <w:tab w:val="right" w:pos="142"/>
          <w:tab w:val="right" w:pos="8364"/>
        </w:tabs>
        <w:spacing w:line="360" w:lineRule="auto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E5810">
        <w:rPr>
          <w:rFonts w:asciiTheme="majorBidi" w:eastAsiaTheme="minorEastAsia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486400" cy="377634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2586" w:rsidRDefault="00842586" w:rsidP="00842586">
      <w:pPr>
        <w:pStyle w:val="ListParagraph"/>
        <w:tabs>
          <w:tab w:val="right" w:pos="142"/>
          <w:tab w:val="right" w:pos="8364"/>
        </w:tabs>
        <w:spacing w:line="360" w:lineRule="auto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Fig.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(2): Comparison between the behavior of the present potential and </w:t>
      </w:r>
    </w:p>
    <w:p w:rsidR="00842586" w:rsidRDefault="00842586" w:rsidP="00842586">
      <w:pPr>
        <w:pStyle w:val="ListParagraph"/>
        <w:tabs>
          <w:tab w:val="right" w:pos="142"/>
          <w:tab w:val="right" w:pos="8364"/>
        </w:tabs>
        <w:spacing w:line="360" w:lineRule="auto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Cornell potential forms [7].</w:t>
      </w:r>
    </w:p>
    <w:p w:rsidR="006F22A6" w:rsidRDefault="00320A8D" w:rsidP="00D304A6">
      <w:pPr>
        <w:spacing w:line="360" w:lineRule="auto"/>
        <w:ind w:right="-58" w:firstLine="72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E5950">
        <w:rPr>
          <w:rFonts w:asciiTheme="majorBidi" w:eastAsiaTheme="minorEastAsia" w:hAnsiTheme="majorBidi" w:cstheme="majorBidi"/>
          <w:sz w:val="28"/>
          <w:szCs w:val="28"/>
        </w:rPr>
        <w:t>The</w:t>
      </w:r>
      <w:r w:rsidR="00CE13DE" w:rsidRPr="003E5950">
        <w:rPr>
          <w:rFonts w:asciiTheme="majorBidi" w:eastAsiaTheme="minorEastAsia" w:hAnsiTheme="majorBidi" w:cstheme="majorBidi"/>
          <w:sz w:val="28"/>
          <w:szCs w:val="28"/>
        </w:rPr>
        <w:t xml:space="preserve"> calculated resonance masses </w:t>
      </w:r>
      <w:r w:rsidRPr="003E5950">
        <w:rPr>
          <w:rFonts w:asciiTheme="majorBidi" w:eastAsiaTheme="minorEastAsia" w:hAnsiTheme="majorBidi" w:cstheme="majorBidi"/>
          <w:sz w:val="28"/>
          <w:szCs w:val="28"/>
        </w:rPr>
        <w:t>of N</w:t>
      </w:r>
      <w:r w:rsidR="00CE13DE" w:rsidRPr="003E5950">
        <w:rPr>
          <w:rFonts w:asciiTheme="majorBidi" w:eastAsiaTheme="minorEastAsia" w:hAnsiTheme="majorBidi" w:cstheme="majorBidi"/>
          <w:sz w:val="28"/>
          <w:szCs w:val="28"/>
        </w:rPr>
        <w:t xml:space="preserve"> baryons in comparison with the experimental data</w:t>
      </w:r>
      <w:r w:rsidR="00112436">
        <w:rPr>
          <w:rFonts w:asciiTheme="majorBidi" w:eastAsiaTheme="minorEastAsia" w:hAnsiTheme="majorBidi" w:cstheme="majorBidi"/>
          <w:sz w:val="28"/>
          <w:szCs w:val="28"/>
        </w:rPr>
        <w:t xml:space="preserve"> [1</w:t>
      </w:r>
      <w:r w:rsidR="006D4F67">
        <w:rPr>
          <w:rFonts w:asciiTheme="majorBidi" w:eastAsiaTheme="minorEastAsia" w:hAnsiTheme="majorBidi" w:cstheme="majorBidi"/>
          <w:sz w:val="28"/>
          <w:szCs w:val="28"/>
        </w:rPr>
        <w:t>8</w:t>
      </w:r>
      <w:r w:rsidR="00112436">
        <w:rPr>
          <w:rFonts w:asciiTheme="majorBidi" w:eastAsiaTheme="minorEastAsia" w:hAnsiTheme="majorBidi" w:cstheme="majorBidi"/>
          <w:sz w:val="28"/>
          <w:szCs w:val="28"/>
        </w:rPr>
        <w:t>]</w:t>
      </w:r>
      <w:r w:rsidR="00CE13DE" w:rsidRPr="003E595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D65BBA" w:rsidRPr="003E5950">
        <w:rPr>
          <w:rFonts w:asciiTheme="majorBidi" w:eastAsiaTheme="minorEastAsia" w:hAnsiTheme="majorBidi" w:cstheme="majorBidi"/>
          <w:sz w:val="28"/>
          <w:szCs w:val="28"/>
        </w:rPr>
        <w:t>and previous works [5</w:t>
      </w:r>
      <w:r w:rsidR="00DD0D50" w:rsidRPr="003E5950">
        <w:rPr>
          <w:rFonts w:asciiTheme="majorBidi" w:eastAsiaTheme="minorEastAsia" w:hAnsiTheme="majorBidi" w:cstheme="majorBidi"/>
          <w:sz w:val="28"/>
          <w:szCs w:val="28"/>
        </w:rPr>
        <w:t xml:space="preserve">, 7, </w:t>
      </w:r>
      <w:proofErr w:type="gramStart"/>
      <w:r w:rsidR="00DD0D50" w:rsidRPr="003E5950">
        <w:rPr>
          <w:rFonts w:asciiTheme="majorBidi" w:eastAsiaTheme="minorEastAsia" w:hAnsiTheme="majorBidi" w:cstheme="majorBidi"/>
          <w:sz w:val="28"/>
          <w:szCs w:val="28"/>
        </w:rPr>
        <w:t>9</w:t>
      </w:r>
      <w:proofErr w:type="gramEnd"/>
      <w:r w:rsidR="00D65BBA" w:rsidRPr="003E5950">
        <w:rPr>
          <w:rFonts w:asciiTheme="majorBidi" w:eastAsiaTheme="minorEastAsia" w:hAnsiTheme="majorBidi" w:cstheme="majorBidi"/>
          <w:sz w:val="28"/>
          <w:szCs w:val="28"/>
        </w:rPr>
        <w:t xml:space="preserve">] are given in Table </w:t>
      </w:r>
      <w:r w:rsidR="00BB5594">
        <w:rPr>
          <w:rFonts w:asciiTheme="majorBidi" w:eastAsiaTheme="minorEastAsia" w:hAnsiTheme="majorBidi" w:cstheme="majorBidi"/>
          <w:sz w:val="28"/>
          <w:szCs w:val="28"/>
        </w:rPr>
        <w:t>(</w:t>
      </w:r>
      <w:r w:rsidR="00D65BBA" w:rsidRPr="003E5950">
        <w:rPr>
          <w:rFonts w:asciiTheme="majorBidi" w:eastAsiaTheme="minorEastAsia" w:hAnsiTheme="majorBidi" w:cstheme="majorBidi"/>
          <w:sz w:val="28"/>
          <w:szCs w:val="28"/>
        </w:rPr>
        <w:t>2</w:t>
      </w:r>
      <w:r w:rsidR="00BB5594">
        <w:rPr>
          <w:rFonts w:asciiTheme="majorBidi" w:eastAsiaTheme="minorEastAsia" w:hAnsiTheme="majorBidi" w:cstheme="majorBidi"/>
          <w:sz w:val="28"/>
          <w:szCs w:val="28"/>
        </w:rPr>
        <w:t>). From this table one notices t</w:t>
      </w:r>
      <w:r w:rsidR="00F37D60">
        <w:rPr>
          <w:rFonts w:asciiTheme="majorBidi" w:eastAsiaTheme="minorEastAsia" w:hAnsiTheme="majorBidi" w:cstheme="majorBidi"/>
          <w:sz w:val="28"/>
          <w:szCs w:val="28"/>
        </w:rPr>
        <w:t>hat,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 xml:space="preserve"> the</w:t>
      </w:r>
      <w:r w:rsidR="00820179">
        <w:rPr>
          <w:rFonts w:asciiTheme="majorBidi" w:eastAsiaTheme="minorEastAsia" w:hAnsiTheme="majorBidi" w:cstheme="majorBidi"/>
          <w:sz w:val="28"/>
          <w:szCs w:val="28"/>
        </w:rPr>
        <w:t xml:space="preserve"> previous works calculate 4-states only while </w:t>
      </w:r>
      <w:r w:rsidR="006F22A6">
        <w:rPr>
          <w:rFonts w:asciiTheme="majorBidi" w:eastAsiaTheme="minorEastAsia" w:hAnsiTheme="majorBidi" w:cstheme="majorBidi"/>
          <w:sz w:val="28"/>
          <w:szCs w:val="28"/>
        </w:rPr>
        <w:t>there are nine experimental states.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F22A6">
        <w:rPr>
          <w:rFonts w:asciiTheme="majorBidi" w:eastAsiaTheme="minorEastAsia" w:hAnsiTheme="majorBidi" w:cstheme="majorBidi"/>
          <w:sz w:val="28"/>
          <w:szCs w:val="28"/>
        </w:rPr>
        <w:t xml:space="preserve">All allowed experimental states are calculated using the present potential form and 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 xml:space="preserve">  give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 xml:space="preserve"> a </w:t>
      </w:r>
      <w:r w:rsidR="00706637">
        <w:rPr>
          <w:rFonts w:asciiTheme="majorBidi" w:eastAsiaTheme="minorEastAsia" w:hAnsiTheme="majorBidi" w:cstheme="majorBidi"/>
          <w:sz w:val="28"/>
          <w:szCs w:val="28"/>
        </w:rPr>
        <w:t>better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 xml:space="preserve"> agreement with the experimental data than 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>the previous theoretical results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 xml:space="preserve"> of </w:t>
      </w:r>
      <w:r w:rsidR="00512A01" w:rsidRPr="003E5950">
        <w:rPr>
          <w:rFonts w:asciiTheme="majorBidi" w:eastAsiaTheme="minorEastAsia" w:hAnsiTheme="majorBidi" w:cstheme="majorBidi"/>
          <w:sz w:val="28"/>
          <w:szCs w:val="28"/>
        </w:rPr>
        <w:t xml:space="preserve">[5, 7, </w:t>
      </w:r>
      <w:proofErr w:type="gramStart"/>
      <w:r w:rsidR="00512A01" w:rsidRPr="003E5950">
        <w:rPr>
          <w:rFonts w:asciiTheme="majorBidi" w:eastAsiaTheme="minorEastAsia" w:hAnsiTheme="majorBidi" w:cstheme="majorBidi"/>
          <w:sz w:val="28"/>
          <w:szCs w:val="28"/>
        </w:rPr>
        <w:t>9</w:t>
      </w:r>
      <w:proofErr w:type="gramEnd"/>
      <w:r w:rsidR="00512A01">
        <w:rPr>
          <w:rFonts w:asciiTheme="majorBidi" w:eastAsiaTheme="minorEastAsia" w:hAnsiTheme="majorBidi" w:cstheme="majorBidi"/>
          <w:sz w:val="28"/>
          <w:szCs w:val="28"/>
        </w:rPr>
        <w:t>]</w:t>
      </w:r>
      <w:r w:rsidR="00502239" w:rsidRPr="003E5950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3B7127" w:rsidRDefault="00502239" w:rsidP="00D304A6">
      <w:pPr>
        <w:spacing w:line="360" w:lineRule="auto"/>
        <w:ind w:right="-58" w:firstLine="72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E5950">
        <w:rPr>
          <w:rFonts w:asciiTheme="majorBidi" w:eastAsiaTheme="minorEastAsia" w:hAnsiTheme="majorBidi" w:cstheme="majorBidi"/>
          <w:sz w:val="28"/>
          <w:szCs w:val="28"/>
        </w:rPr>
        <w:t>The</w:t>
      </w:r>
      <w:r w:rsidR="00E627DA" w:rsidRPr="003E5950">
        <w:rPr>
          <w:rFonts w:asciiTheme="majorBidi" w:eastAsiaTheme="minorEastAsia" w:hAnsiTheme="majorBidi" w:cstheme="majorBidi"/>
          <w:sz w:val="28"/>
          <w:szCs w:val="28"/>
        </w:rPr>
        <w:t xml:space="preserve"> calculated resonance masses of </w:t>
      </w:r>
      <w:r w:rsidR="00E627DA" w:rsidRPr="003E5950">
        <w:rPr>
          <w:rFonts w:asciiTheme="majorBidi" w:hAnsiTheme="majorBidi" w:cstheme="majorBidi"/>
          <w:sz w:val="28"/>
          <w:szCs w:val="28"/>
          <w:rtl/>
          <w:lang w:bidi="ar-EG"/>
        </w:rPr>
        <w:t>Δ</w:t>
      </w:r>
      <w:r w:rsidR="00E627DA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baryon</w:t>
      </w:r>
      <w:r w:rsidR="00BE172C" w:rsidRPr="003E5950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E627DA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in comparison to the </w:t>
      </w:r>
      <w:r w:rsidR="003B7127">
        <w:rPr>
          <w:rFonts w:asciiTheme="majorBidi" w:hAnsiTheme="majorBidi" w:cstheme="majorBidi"/>
          <w:sz w:val="28"/>
          <w:szCs w:val="28"/>
          <w:lang w:bidi="ar-EG"/>
        </w:rPr>
        <w:t xml:space="preserve">allowed </w:t>
      </w:r>
      <w:r w:rsidR="00E627DA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experimental data </w:t>
      </w:r>
      <w:r w:rsidR="003E41E7" w:rsidRPr="003E5950">
        <w:rPr>
          <w:rFonts w:asciiTheme="majorBidi" w:eastAsiaTheme="minorEastAsia" w:hAnsiTheme="majorBidi" w:cstheme="majorBidi"/>
          <w:sz w:val="28"/>
          <w:szCs w:val="28"/>
        </w:rPr>
        <w:t>and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 xml:space="preserve"> the</w:t>
      </w:r>
      <w:r w:rsidR="003E41E7" w:rsidRPr="003E5950">
        <w:rPr>
          <w:rFonts w:asciiTheme="majorBidi" w:eastAsiaTheme="minorEastAsia" w:hAnsiTheme="majorBidi" w:cstheme="majorBidi"/>
          <w:sz w:val="28"/>
          <w:szCs w:val="28"/>
        </w:rPr>
        <w:t xml:space="preserve"> previous 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 xml:space="preserve">theoretical </w:t>
      </w:r>
      <w:r w:rsidR="003E41E7" w:rsidRPr="003E5950">
        <w:rPr>
          <w:rFonts w:asciiTheme="majorBidi" w:eastAsiaTheme="minorEastAsia" w:hAnsiTheme="majorBidi" w:cstheme="majorBidi"/>
          <w:sz w:val="28"/>
          <w:szCs w:val="28"/>
        </w:rPr>
        <w:t>works</w:t>
      </w:r>
      <w:r w:rsidR="003E41E7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E627DA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are given in Table </w:t>
      </w:r>
      <w:r w:rsidR="00C8470F">
        <w:rPr>
          <w:rFonts w:asciiTheme="majorBidi" w:hAnsiTheme="majorBidi" w:cstheme="majorBidi"/>
          <w:sz w:val="28"/>
          <w:szCs w:val="28"/>
          <w:lang w:bidi="ar-EG"/>
        </w:rPr>
        <w:t>(</w:t>
      </w:r>
      <w:r w:rsidR="00E627DA" w:rsidRPr="003E5950">
        <w:rPr>
          <w:rFonts w:asciiTheme="majorBidi" w:hAnsiTheme="majorBidi" w:cstheme="majorBidi"/>
          <w:sz w:val="28"/>
          <w:szCs w:val="28"/>
          <w:lang w:bidi="ar-EG"/>
        </w:rPr>
        <w:t>3</w:t>
      </w:r>
      <w:r w:rsidR="00C8470F">
        <w:rPr>
          <w:rFonts w:asciiTheme="majorBidi" w:hAnsiTheme="majorBidi" w:cstheme="majorBidi"/>
          <w:sz w:val="28"/>
          <w:szCs w:val="28"/>
          <w:lang w:bidi="ar-EG"/>
        </w:rPr>
        <w:t>).</w:t>
      </w:r>
      <w:r w:rsidR="00512A01" w:rsidRPr="00512A0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C8470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512A01" w:rsidRPr="003E595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 xml:space="preserve">Also the </w:t>
      </w:r>
      <w:r w:rsidR="003B7127">
        <w:rPr>
          <w:rFonts w:asciiTheme="majorBidi" w:eastAsiaTheme="minorEastAsia" w:hAnsiTheme="majorBidi" w:cstheme="majorBidi"/>
          <w:sz w:val="28"/>
          <w:szCs w:val="28"/>
        </w:rPr>
        <w:t xml:space="preserve">calculated 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>resonance masses</w:t>
      </w:r>
      <w:r w:rsidR="003B7127">
        <w:rPr>
          <w:rFonts w:asciiTheme="majorBidi" w:eastAsiaTheme="minorEastAsia" w:hAnsiTheme="majorBidi" w:cstheme="majorBidi"/>
          <w:sz w:val="28"/>
          <w:szCs w:val="28"/>
        </w:rPr>
        <w:t xml:space="preserve"> using the present potential form give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3B7127">
        <w:rPr>
          <w:rFonts w:asciiTheme="majorBidi" w:eastAsiaTheme="minorEastAsia" w:hAnsiTheme="majorBidi" w:cstheme="majorBidi"/>
          <w:sz w:val="28"/>
          <w:szCs w:val="28"/>
        </w:rPr>
        <w:t>more agreement</w:t>
      </w:r>
      <w:r w:rsidR="00512A01">
        <w:rPr>
          <w:rFonts w:asciiTheme="majorBidi" w:eastAsiaTheme="minorEastAsia" w:hAnsiTheme="majorBidi" w:cstheme="majorBidi"/>
          <w:sz w:val="28"/>
          <w:szCs w:val="28"/>
        </w:rPr>
        <w:t xml:space="preserve"> with the experimental data</w:t>
      </w:r>
      <w:r w:rsidR="003B7127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ED6A25" w:rsidRDefault="00BE172C" w:rsidP="00D304A6">
      <w:pPr>
        <w:spacing w:line="360" w:lineRule="auto"/>
        <w:ind w:right="-58" w:firstLine="72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E5950"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The calculated resonance masses of </w:t>
      </w:r>
      <w:r w:rsidRPr="003E5950">
        <w:rPr>
          <w:rFonts w:asciiTheme="majorBidi" w:hAnsiTheme="majorBidi" w:cstheme="majorBidi"/>
          <w:lang w:bidi="ar-EG"/>
        </w:rPr>
        <w:t>Λ</w:t>
      </w:r>
      <w:r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baryons in comparison to the experimental data are given in Table </w:t>
      </w:r>
      <w:r w:rsidR="003B7127">
        <w:rPr>
          <w:rFonts w:asciiTheme="majorBidi" w:hAnsiTheme="majorBidi" w:cstheme="majorBidi"/>
          <w:sz w:val="28"/>
          <w:szCs w:val="28"/>
          <w:lang w:bidi="ar-EG"/>
        </w:rPr>
        <w:t>(</w:t>
      </w:r>
      <w:r w:rsidRPr="003E5950">
        <w:rPr>
          <w:rFonts w:asciiTheme="majorBidi" w:hAnsiTheme="majorBidi" w:cstheme="majorBidi"/>
          <w:sz w:val="28"/>
          <w:szCs w:val="28"/>
          <w:lang w:bidi="ar-EG"/>
        </w:rPr>
        <w:t>4</w:t>
      </w:r>
      <w:r w:rsidR="003B7127">
        <w:rPr>
          <w:rFonts w:asciiTheme="majorBidi" w:hAnsiTheme="majorBidi" w:cstheme="majorBidi"/>
          <w:sz w:val="28"/>
          <w:szCs w:val="28"/>
          <w:lang w:bidi="ar-EG"/>
        </w:rPr>
        <w:t>)</w:t>
      </w:r>
      <w:r w:rsidRPr="003E5950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C84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320A8D" w:rsidRPr="003E5950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49740F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present potential</w:t>
      </w:r>
      <w:r w:rsidR="003B7127">
        <w:rPr>
          <w:rFonts w:asciiTheme="majorBidi" w:hAnsiTheme="majorBidi" w:cstheme="majorBidi"/>
          <w:sz w:val="28"/>
          <w:szCs w:val="28"/>
          <w:lang w:bidi="ar-EG"/>
        </w:rPr>
        <w:t xml:space="preserve"> calculations give</w:t>
      </w:r>
      <w:r w:rsidR="0049740F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a </w:t>
      </w:r>
      <w:r w:rsidR="003B7127">
        <w:rPr>
          <w:rFonts w:asciiTheme="majorBidi" w:hAnsiTheme="majorBidi" w:cstheme="majorBidi"/>
          <w:sz w:val="28"/>
          <w:szCs w:val="28"/>
          <w:lang w:bidi="ar-EG"/>
        </w:rPr>
        <w:t>satisfied agreement</w:t>
      </w:r>
      <w:r w:rsidR="0049740F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with the</w:t>
      </w:r>
      <w:r w:rsidR="003B7127">
        <w:rPr>
          <w:rFonts w:asciiTheme="majorBidi" w:hAnsiTheme="majorBidi" w:cstheme="majorBidi"/>
          <w:sz w:val="28"/>
          <w:szCs w:val="28"/>
          <w:lang w:bidi="ar-EG"/>
        </w:rPr>
        <w:t xml:space="preserve"> allowed </w:t>
      </w:r>
      <w:r w:rsidR="0049740F" w:rsidRPr="003E5950">
        <w:rPr>
          <w:rFonts w:asciiTheme="majorBidi" w:hAnsiTheme="majorBidi" w:cstheme="majorBidi"/>
          <w:sz w:val="28"/>
          <w:szCs w:val="28"/>
          <w:lang w:bidi="ar-EG"/>
        </w:rPr>
        <w:t>experimental data</w:t>
      </w:r>
      <w:r w:rsidR="00AE52DB" w:rsidRPr="003E5950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AE52DB" w:rsidRPr="003E595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ED6A25" w:rsidRDefault="00ED6A25" w:rsidP="00D304A6">
      <w:pPr>
        <w:spacing w:line="360" w:lineRule="auto"/>
        <w:ind w:right="-58" w:firstLine="72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Finally, t</w:t>
      </w:r>
      <w:r w:rsidR="00AE52DB" w:rsidRPr="003E5950">
        <w:rPr>
          <w:rFonts w:asciiTheme="majorBidi" w:eastAsiaTheme="minorEastAsia" w:hAnsiTheme="majorBidi" w:cstheme="majorBidi"/>
          <w:sz w:val="28"/>
          <w:szCs w:val="28"/>
        </w:rPr>
        <w:t xml:space="preserve">he calculated resonance masses of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EG"/>
          </w:rPr>
          <m:t>Σ</m:t>
        </m:r>
      </m:oMath>
      <w:r w:rsidR="00AE52DB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baryons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using the present potential form </w:t>
      </w:r>
      <w:r w:rsidR="00AE52DB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in comparison to the experimental data are given in Table </w:t>
      </w:r>
      <w:r>
        <w:rPr>
          <w:rFonts w:asciiTheme="majorBidi" w:hAnsiTheme="majorBidi" w:cstheme="majorBidi"/>
          <w:sz w:val="28"/>
          <w:szCs w:val="28"/>
          <w:lang w:bidi="ar-EG"/>
        </w:rPr>
        <w:t>(5).</w:t>
      </w:r>
      <w:r w:rsidR="00320A8D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84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6D4B2F" w:rsidRPr="003E595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B34276" w:rsidRPr="00500899" w:rsidRDefault="00B34276" w:rsidP="00D304A6">
      <w:pPr>
        <w:spacing w:line="360" w:lineRule="auto"/>
        <w:ind w:right="-58" w:firstLine="72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From this study one can conclude that, the suggested potential form can be used to study the resonance masses of all considered baryon</w:t>
      </w:r>
      <w:r w:rsidR="00F37D60">
        <w:rPr>
          <w:rFonts w:asciiTheme="majorBidi" w:eastAsiaTheme="minorEastAsia" w:hAnsiTheme="majorBidi" w:cstheme="majorBidi"/>
          <w:sz w:val="28"/>
          <w:szCs w:val="28"/>
        </w:rPr>
        <w:t>s. The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37D60">
        <w:rPr>
          <w:rFonts w:asciiTheme="majorBidi" w:eastAsiaTheme="minorEastAsia" w:hAnsiTheme="majorBidi" w:cstheme="majorBidi"/>
          <w:sz w:val="28"/>
          <w:szCs w:val="28"/>
        </w:rPr>
        <w:t xml:space="preserve">calculated resonance masses using this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simple phenomenological potential </w:t>
      </w:r>
      <w:r w:rsidR="00ED6A25">
        <w:rPr>
          <w:rFonts w:asciiTheme="majorBidi" w:eastAsiaTheme="minorEastAsia" w:hAnsiTheme="majorBidi" w:cstheme="majorBidi"/>
          <w:sz w:val="28"/>
          <w:szCs w:val="28"/>
        </w:rPr>
        <w:t>form give</w:t>
      </w:r>
      <w:r w:rsidR="00F37D60">
        <w:rPr>
          <w:rFonts w:asciiTheme="majorBidi" w:eastAsiaTheme="minorEastAsia" w:hAnsiTheme="majorBidi" w:cstheme="majorBidi"/>
          <w:sz w:val="28"/>
          <w:szCs w:val="28"/>
        </w:rPr>
        <w:t xml:space="preserve"> a satisfied agreement with the experimental data than those of the previous theoretical works in case of all considered baryons.</w:t>
      </w:r>
    </w:p>
    <w:p w:rsidR="003063A3" w:rsidRDefault="003063A3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5A1952" w:rsidRDefault="005A1952" w:rsidP="00F27936">
      <w:pPr>
        <w:pStyle w:val="ListParagraph"/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Table 1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: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Parameter values of the considered potential model.</w:t>
      </w:r>
    </w:p>
    <w:tbl>
      <w:tblPr>
        <w:tblStyle w:val="TableGrid"/>
        <w:tblW w:w="0" w:type="auto"/>
        <w:tblInd w:w="720" w:type="dxa"/>
        <w:tblLook w:val="04A0"/>
      </w:tblPr>
      <w:tblGrid>
        <w:gridCol w:w="4096"/>
        <w:gridCol w:w="4040"/>
      </w:tblGrid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5A195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D3501">
              <w:rPr>
                <w:rFonts w:asciiTheme="majorBidi" w:eastAsiaTheme="minorEastAsia" w:hAnsiTheme="majorBidi" w:cstheme="majorBidi"/>
                <w:sz w:val="28"/>
                <w:szCs w:val="28"/>
              </w:rPr>
              <w:t>parameters</w:t>
            </w:r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D3501">
              <w:rPr>
                <w:rFonts w:asciiTheme="majorBidi" w:eastAsiaTheme="minorEastAsia" w:hAnsiTheme="majorBidi" w:cstheme="majorBidi"/>
                <w:sz w:val="28"/>
                <w:szCs w:val="28"/>
              </w:rPr>
              <w:t>values</w:t>
            </w:r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24247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0.00575±0.000575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  <w:lang w:bidi="ar-EG"/>
                </w:rPr>
                <m:t xml:space="preserve"> 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EG"/>
                    </w:rPr>
                    <m:t>Gev</m:t>
                  </m:r>
                </m:e>
                <m:sup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EG"/>
                    </w:rPr>
                    <m:t>2</m:t>
                  </m:r>
                </m:sup>
              </m:sSup>
            </m:oMath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24247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6.39±0.639</w:t>
            </w:r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24247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  <w:vertAlign w:val="subscript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0.03±0.003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  <w:lang w:bidi="ar-EG"/>
                </w:rPr>
                <m:t xml:space="preserve">  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EG"/>
                </w:rPr>
                <m:t>Gev</m:t>
              </m:r>
            </m:oMath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24247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EG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EG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0.448±0.052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  <w:lang w:bidi="ar-EG"/>
                </w:rPr>
                <m:t xml:space="preserve">  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EG"/>
                </w:rPr>
                <m:t>Gev</m:t>
              </m:r>
            </m:oMath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24247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EG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EG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0.7225±0.1225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  <w:lang w:bidi="ar-EG"/>
                </w:rPr>
                <m:t xml:space="preserve">  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EG"/>
                </w:rPr>
                <m:t>Gev</m:t>
              </m:r>
            </m:oMath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24247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EG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EG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0.9205±0.0205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  <w:lang w:bidi="ar-EG"/>
                </w:rPr>
                <m:t xml:space="preserve">  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EG"/>
                </w:rPr>
                <m:t>Gev</m:t>
              </m:r>
            </m:oMath>
          </w:p>
        </w:tc>
      </w:tr>
      <w:tr w:rsidR="005A1952" w:rsidRPr="004D3501" w:rsidTr="004D3501">
        <w:tc>
          <w:tcPr>
            <w:tcW w:w="4096" w:type="dxa"/>
            <w:vAlign w:val="center"/>
          </w:tcPr>
          <w:p w:rsidR="005A1952" w:rsidRPr="004D3501" w:rsidRDefault="005A1952" w:rsidP="004D35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D3501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A</w:t>
            </w:r>
          </w:p>
        </w:tc>
        <w:tc>
          <w:tcPr>
            <w:tcW w:w="4040" w:type="dxa"/>
            <w:vAlign w:val="center"/>
          </w:tcPr>
          <w:p w:rsidR="005A1952" w:rsidRPr="004D3501" w:rsidRDefault="005A1952" w:rsidP="004D3501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</w:pPr>
            <w:r w:rsidRPr="004D350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1.273±0.1273 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  <w:lang w:bidi="ar-EG"/>
                </w:rPr>
                <m:t xml:space="preserve"> 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EG"/>
                    </w:rPr>
                    <m:t>Gev</m:t>
                  </m:r>
                </m:e>
                <m:sup>
                  <m:r>
                    <w:rPr>
                      <w:rFonts w:asciiTheme="majorBidi" w:hAnsiTheme="majorBidi" w:cstheme="majorBidi"/>
                      <w:sz w:val="28"/>
                      <w:szCs w:val="28"/>
                      <w:lang w:bidi="ar-EG"/>
                    </w:rPr>
                    <m:t>-</m:t>
                  </m:r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EG"/>
                    </w:rPr>
                    <m:t>1</m:t>
                  </m:r>
                </m:sup>
              </m:sSup>
            </m:oMath>
          </w:p>
        </w:tc>
      </w:tr>
    </w:tbl>
    <w:p w:rsidR="003E5950" w:rsidRDefault="003E5950" w:rsidP="00B17F09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C472B" w:rsidRDefault="002C472B" w:rsidP="00B17F09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C472B" w:rsidRDefault="002C472B" w:rsidP="00B17F09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C472B" w:rsidRDefault="002C472B" w:rsidP="00B17F09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C472B" w:rsidRDefault="002C472B" w:rsidP="00B17F09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F27936" w:rsidRDefault="00F27936" w:rsidP="00E0552A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Table 2: </w:t>
      </w:r>
      <w:r w:rsidR="00A53DEE">
        <w:rPr>
          <w:rFonts w:asciiTheme="majorBidi" w:eastAsiaTheme="minorEastAsia" w:hAnsiTheme="majorBidi" w:cstheme="majorBidi"/>
          <w:sz w:val="28"/>
          <w:szCs w:val="28"/>
        </w:rPr>
        <w:t>Calculated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resonance masses of N baryon</w:t>
      </w:r>
      <w:r w:rsidR="00F9675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in comparison</w:t>
      </w:r>
      <w:r w:rsidR="003A465B">
        <w:rPr>
          <w:rFonts w:asciiTheme="majorBidi" w:eastAsiaTheme="minorEastAsia" w:hAnsiTheme="majorBidi" w:cstheme="majorBidi"/>
          <w:sz w:val="28"/>
          <w:szCs w:val="28"/>
        </w:rPr>
        <w:t xml:space="preserve"> to the </w:t>
      </w:r>
    </w:p>
    <w:p w:rsidR="003A465B" w:rsidRPr="00CA16A9" w:rsidRDefault="00F27936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</w:t>
      </w:r>
      <w:proofErr w:type="gramStart"/>
      <w:r w:rsidR="003A465B">
        <w:rPr>
          <w:rFonts w:asciiTheme="majorBidi" w:eastAsiaTheme="minorEastAsia" w:hAnsiTheme="majorBidi" w:cstheme="majorBidi"/>
          <w:sz w:val="28"/>
          <w:szCs w:val="28"/>
        </w:rPr>
        <w:t>experimental</w:t>
      </w:r>
      <w:proofErr w:type="gramEnd"/>
      <w:r w:rsidR="003A465B">
        <w:rPr>
          <w:rFonts w:asciiTheme="majorBidi" w:eastAsiaTheme="minorEastAsia" w:hAnsiTheme="majorBidi" w:cstheme="majorBidi"/>
          <w:sz w:val="28"/>
          <w:szCs w:val="28"/>
        </w:rPr>
        <w:t xml:space="preserve"> data and previous works.</w:t>
      </w: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1620"/>
        <w:gridCol w:w="868"/>
        <w:gridCol w:w="1562"/>
        <w:gridCol w:w="540"/>
        <w:gridCol w:w="900"/>
        <w:gridCol w:w="900"/>
        <w:gridCol w:w="900"/>
        <w:gridCol w:w="1008"/>
      </w:tblGrid>
      <w:tr w:rsidR="00115944" w:rsidRPr="004C24FE" w:rsidTr="00C0123C">
        <w:tc>
          <w:tcPr>
            <w:tcW w:w="1620" w:type="dxa"/>
            <w:vAlign w:val="center"/>
          </w:tcPr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Baryon</w:t>
            </w:r>
          </w:p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state</w:t>
            </w:r>
          </w:p>
        </w:tc>
        <w:tc>
          <w:tcPr>
            <w:tcW w:w="868" w:type="dxa"/>
            <w:vAlign w:val="center"/>
          </w:tcPr>
          <w:p w:rsidR="003E2D77" w:rsidRPr="004C24FE" w:rsidRDefault="004D350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Status</w:t>
            </w:r>
          </w:p>
        </w:tc>
        <w:tc>
          <w:tcPr>
            <w:tcW w:w="1562" w:type="dxa"/>
            <w:vAlign w:val="center"/>
          </w:tcPr>
          <w:p w:rsidR="003E2D77" w:rsidRPr="004C24FE" w:rsidRDefault="00242472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exp</m:t>
                    </m:r>
                  </m:sub>
                </m:sSub>
              </m:oMath>
            </m:oMathPara>
          </w:p>
          <w:p w:rsidR="00F96751" w:rsidRDefault="00F96751" w:rsidP="006D4F67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Ref [1</w:t>
            </w:r>
            <w:r w:rsidR="006D4F67">
              <w:rPr>
                <w:rFonts w:asciiTheme="majorBidi" w:eastAsiaTheme="minorEastAsia" w:hAnsiTheme="majorBidi" w:cstheme="majorBidi"/>
                <w:sz w:val="28"/>
                <w:szCs w:val="28"/>
              </w:rPr>
              <w:t>8</w:t>
            </w: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]</w:t>
            </w:r>
          </w:p>
          <w:p w:rsidR="00001E57" w:rsidRPr="004C24FE" w:rsidRDefault="00001E5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(</w:t>
            </w:r>
            <w:proofErr w:type="spellStart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Mev</w:t>
            </w:r>
            <w:proofErr w:type="spellEnd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540" w:type="dxa"/>
            <w:vAlign w:val="center"/>
          </w:tcPr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γ</m:t>
                </m:r>
              </m:oMath>
            </m:oMathPara>
          </w:p>
        </w:tc>
        <w:tc>
          <w:tcPr>
            <w:tcW w:w="900" w:type="dxa"/>
            <w:vAlign w:val="center"/>
          </w:tcPr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Ref [5]</w:t>
            </w:r>
          </w:p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(</w:t>
            </w:r>
            <w:proofErr w:type="spellStart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Mev</w:t>
            </w:r>
            <w:proofErr w:type="spellEnd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0" w:type="dxa"/>
            <w:vAlign w:val="center"/>
          </w:tcPr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Ref [7]</w:t>
            </w:r>
          </w:p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(</w:t>
            </w:r>
            <w:proofErr w:type="spellStart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Mev</w:t>
            </w:r>
            <w:proofErr w:type="spellEnd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0" w:type="dxa"/>
            <w:vAlign w:val="center"/>
          </w:tcPr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Ref [9]</w:t>
            </w:r>
          </w:p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(</w:t>
            </w:r>
            <w:proofErr w:type="spellStart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Mev</w:t>
            </w:r>
            <w:proofErr w:type="spellEnd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008" w:type="dxa"/>
            <w:vAlign w:val="center"/>
          </w:tcPr>
          <w:p w:rsidR="003E2D77" w:rsidRPr="004C24FE" w:rsidRDefault="003E2D77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Present</w:t>
            </w:r>
          </w:p>
          <w:p w:rsidR="003E2D77" w:rsidRPr="004C24FE" w:rsidRDefault="004C24F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form</w:t>
            </w:r>
          </w:p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(</w:t>
            </w:r>
            <w:proofErr w:type="spellStart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Mev</w:t>
            </w:r>
            <w:proofErr w:type="spellEnd"/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)</w:t>
            </w:r>
          </w:p>
        </w:tc>
      </w:tr>
      <w:tr w:rsidR="00115944" w:rsidRPr="004C24FE" w:rsidTr="00C0123C">
        <w:tc>
          <w:tcPr>
            <w:tcW w:w="1620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N(938)P11</w:t>
            </w:r>
          </w:p>
        </w:tc>
        <w:tc>
          <w:tcPr>
            <w:tcW w:w="868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****</w:t>
            </w:r>
          </w:p>
        </w:tc>
        <w:tc>
          <w:tcPr>
            <w:tcW w:w="1562" w:type="dxa"/>
            <w:vAlign w:val="center"/>
          </w:tcPr>
          <w:p w:rsidR="00F96751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938.272013</w:t>
            </w:r>
          </w:p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±0.000023</w:t>
            </w:r>
          </w:p>
        </w:tc>
        <w:tc>
          <w:tcPr>
            <w:tcW w:w="540" w:type="dxa"/>
            <w:vMerge w:val="restart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938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938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938</w:t>
            </w:r>
          </w:p>
        </w:tc>
        <w:tc>
          <w:tcPr>
            <w:tcW w:w="1008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93</w:t>
            </w:r>
            <w:r w:rsidR="001B52BC">
              <w:rPr>
                <w:rFonts w:asciiTheme="majorBidi" w:eastAsiaTheme="minorEastAsia" w:hAnsiTheme="majorBidi" w:cstheme="majorBidi"/>
                <w:sz w:val="28"/>
                <w:szCs w:val="28"/>
              </w:rPr>
              <w:t>8</w:t>
            </w:r>
          </w:p>
        </w:tc>
      </w:tr>
      <w:tr w:rsidR="00115944" w:rsidRPr="004C24FE" w:rsidTr="00C0123C">
        <w:tc>
          <w:tcPr>
            <w:tcW w:w="1620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N(1440)P11</w:t>
            </w:r>
          </w:p>
        </w:tc>
        <w:tc>
          <w:tcPr>
            <w:tcW w:w="868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****</w:t>
            </w:r>
          </w:p>
        </w:tc>
        <w:tc>
          <w:tcPr>
            <w:tcW w:w="1562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1445</w:t>
            </w: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±25</w:t>
            </w:r>
          </w:p>
        </w:tc>
        <w:tc>
          <w:tcPr>
            <w:tcW w:w="540" w:type="dxa"/>
            <w:vMerge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1562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1463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1557</w:t>
            </w:r>
          </w:p>
        </w:tc>
        <w:tc>
          <w:tcPr>
            <w:tcW w:w="1008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14</w:t>
            </w:r>
            <w:r w:rsidR="001B52BC">
              <w:rPr>
                <w:rFonts w:asciiTheme="majorBidi" w:eastAsiaTheme="minorEastAsia" w:hAnsiTheme="majorBidi" w:cstheme="majorBidi"/>
                <w:sz w:val="28"/>
                <w:szCs w:val="28"/>
              </w:rPr>
              <w:t>52</w:t>
            </w:r>
          </w:p>
        </w:tc>
      </w:tr>
      <w:tr w:rsidR="00115944" w:rsidRPr="004C24FE" w:rsidTr="00C0123C">
        <w:tc>
          <w:tcPr>
            <w:tcW w:w="1620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N(1710)P11</w:t>
            </w:r>
          </w:p>
        </w:tc>
        <w:tc>
          <w:tcPr>
            <w:tcW w:w="868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***</w:t>
            </w:r>
          </w:p>
        </w:tc>
        <w:tc>
          <w:tcPr>
            <w:tcW w:w="1562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1710</w:t>
            </w: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±30</w:t>
            </w:r>
          </w:p>
        </w:tc>
        <w:tc>
          <w:tcPr>
            <w:tcW w:w="540" w:type="dxa"/>
            <w:vMerge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1819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1752</w:t>
            </w:r>
          </w:p>
        </w:tc>
        <w:tc>
          <w:tcPr>
            <w:tcW w:w="900" w:type="dxa"/>
            <w:vAlign w:val="center"/>
          </w:tcPr>
          <w:p w:rsidR="00115944" w:rsidRPr="004C24FE" w:rsidRDefault="00E5737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1807</w:t>
            </w:r>
          </w:p>
        </w:tc>
        <w:tc>
          <w:tcPr>
            <w:tcW w:w="1008" w:type="dxa"/>
            <w:vAlign w:val="center"/>
          </w:tcPr>
          <w:p w:rsidR="00115944" w:rsidRPr="004C24FE" w:rsidRDefault="00115944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16</w:t>
            </w:r>
            <w:r w:rsidR="001B52BC">
              <w:rPr>
                <w:rFonts w:asciiTheme="majorBidi" w:eastAsiaTheme="minorEastAsia" w:hAnsiTheme="majorBidi" w:cstheme="majorBidi"/>
                <w:sz w:val="28"/>
                <w:szCs w:val="28"/>
              </w:rPr>
              <w:t>7</w:t>
            </w:r>
            <w:r w:rsidR="008A3DEE">
              <w:rPr>
                <w:rFonts w:asciiTheme="majorBidi" w:eastAsiaTheme="minorEastAsia" w:hAnsiTheme="majorBidi" w:cstheme="majorBidi"/>
                <w:sz w:val="28"/>
                <w:szCs w:val="28"/>
              </w:rPr>
              <w:t>4</w:t>
            </w:r>
          </w:p>
        </w:tc>
      </w:tr>
      <w:tr w:rsidR="00BB27A1" w:rsidRPr="004C24FE" w:rsidTr="00C0123C">
        <w:tc>
          <w:tcPr>
            <w:tcW w:w="162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N(1535)S11</w:t>
            </w:r>
          </w:p>
        </w:tc>
        <w:tc>
          <w:tcPr>
            <w:tcW w:w="86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****</w:t>
            </w:r>
          </w:p>
        </w:tc>
        <w:tc>
          <w:tcPr>
            <w:tcW w:w="1562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1535±10</w:t>
            </w:r>
          </w:p>
        </w:tc>
        <w:tc>
          <w:tcPr>
            <w:tcW w:w="540" w:type="dxa"/>
            <w:vMerge w:val="restart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1545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1524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1543</w:t>
            </w:r>
          </w:p>
        </w:tc>
        <w:tc>
          <w:tcPr>
            <w:tcW w:w="100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154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</w:t>
            </w:r>
          </w:p>
        </w:tc>
      </w:tr>
      <w:tr w:rsidR="00BB27A1" w:rsidRPr="004C24FE" w:rsidTr="00C0123C">
        <w:tc>
          <w:tcPr>
            <w:tcW w:w="1620" w:type="dxa"/>
            <w:vAlign w:val="center"/>
          </w:tcPr>
          <w:p w:rsidR="00BB27A1" w:rsidRPr="004C24FE" w:rsidRDefault="00242472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</w:t>
            </w:r>
          </w:p>
        </w:tc>
        <w:tc>
          <w:tcPr>
            <w:tcW w:w="1562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</w:t>
            </w:r>
          </w:p>
        </w:tc>
        <w:tc>
          <w:tcPr>
            <w:tcW w:w="540" w:type="dxa"/>
            <w:vMerge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1.5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0.5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1.4</w:t>
            </w:r>
          </w:p>
        </w:tc>
        <w:tc>
          <w:tcPr>
            <w:tcW w:w="1008" w:type="dxa"/>
            <w:vAlign w:val="center"/>
          </w:tcPr>
          <w:p w:rsidR="00BB27A1" w:rsidRPr="004C24FE" w:rsidRDefault="00BB27A1" w:rsidP="00BD5DA5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0.3</w:t>
            </w:r>
          </w:p>
        </w:tc>
      </w:tr>
      <w:tr w:rsidR="00BB27A1" w:rsidRPr="004C24FE" w:rsidTr="00C0123C">
        <w:tc>
          <w:tcPr>
            <w:tcW w:w="162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N(1905)S11</w:t>
            </w:r>
          </w:p>
        </w:tc>
        <w:tc>
          <w:tcPr>
            <w:tcW w:w="86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</w:t>
            </w:r>
          </w:p>
        </w:tc>
        <w:tc>
          <w:tcPr>
            <w:tcW w:w="1562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1905</w:t>
            </w:r>
          </w:p>
        </w:tc>
        <w:tc>
          <w:tcPr>
            <w:tcW w:w="540" w:type="dxa"/>
            <w:vMerge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899</w:t>
            </w:r>
          </w:p>
        </w:tc>
      </w:tr>
      <w:tr w:rsidR="00BB27A1" w:rsidRPr="004C24FE" w:rsidTr="00C0123C">
        <w:tc>
          <w:tcPr>
            <w:tcW w:w="162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N(2090)S11</w:t>
            </w:r>
          </w:p>
        </w:tc>
        <w:tc>
          <w:tcPr>
            <w:tcW w:w="86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</w:t>
            </w:r>
          </w:p>
        </w:tc>
        <w:tc>
          <w:tcPr>
            <w:tcW w:w="1562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2150±50</w:t>
            </w:r>
          </w:p>
        </w:tc>
        <w:tc>
          <w:tcPr>
            <w:tcW w:w="540" w:type="dxa"/>
            <w:vMerge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BB27A1" w:rsidRPr="004C24FE" w:rsidRDefault="00BB27A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86</w:t>
            </w:r>
          </w:p>
        </w:tc>
      </w:tr>
      <w:tr w:rsidR="00115944" w:rsidRPr="004C24FE" w:rsidTr="00C0123C">
        <w:tc>
          <w:tcPr>
            <w:tcW w:w="1620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N(1900)P13</w:t>
            </w:r>
          </w:p>
        </w:tc>
        <w:tc>
          <w:tcPr>
            <w:tcW w:w="868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</w:t>
            </w:r>
          </w:p>
        </w:tc>
        <w:tc>
          <w:tcPr>
            <w:tcW w:w="1562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1900</w:t>
            </w:r>
          </w:p>
        </w:tc>
        <w:tc>
          <w:tcPr>
            <w:tcW w:w="540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3E2D77" w:rsidRPr="004C24FE" w:rsidRDefault="009E2ED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1900</w:t>
            </w:r>
          </w:p>
        </w:tc>
      </w:tr>
      <w:tr w:rsidR="00142F48" w:rsidRPr="004C24FE" w:rsidTr="00C0123C">
        <w:trPr>
          <w:trHeight w:val="773"/>
        </w:trPr>
        <w:tc>
          <w:tcPr>
            <w:tcW w:w="1620" w:type="dxa"/>
            <w:vAlign w:val="center"/>
          </w:tcPr>
          <w:p w:rsidR="00142F48" w:rsidRPr="004C24FE" w:rsidRDefault="00AF3E41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N(2190)G17</w:t>
            </w:r>
          </w:p>
        </w:tc>
        <w:tc>
          <w:tcPr>
            <w:tcW w:w="868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****</w:t>
            </w:r>
          </w:p>
        </w:tc>
        <w:tc>
          <w:tcPr>
            <w:tcW w:w="1562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2150±50</w:t>
            </w:r>
          </w:p>
        </w:tc>
        <w:tc>
          <w:tcPr>
            <w:tcW w:w="540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142F48" w:rsidRPr="004C24FE" w:rsidRDefault="00CC4AB6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142F48" w:rsidRPr="004C24FE" w:rsidRDefault="00CC4AB6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142F48" w:rsidRPr="004C24FE" w:rsidRDefault="00CC4AB6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142F48" w:rsidRPr="004C24FE" w:rsidRDefault="00142F48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2109</w:t>
            </w:r>
          </w:p>
        </w:tc>
      </w:tr>
      <w:tr w:rsidR="00142F48" w:rsidRPr="004C24FE" w:rsidTr="00C0123C">
        <w:tc>
          <w:tcPr>
            <w:tcW w:w="1620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N(2220)H19</w:t>
            </w:r>
          </w:p>
        </w:tc>
        <w:tc>
          <w:tcPr>
            <w:tcW w:w="868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****</w:t>
            </w:r>
          </w:p>
        </w:tc>
        <w:tc>
          <w:tcPr>
            <w:tcW w:w="1562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2225±25</w:t>
            </w:r>
          </w:p>
        </w:tc>
        <w:tc>
          <w:tcPr>
            <w:tcW w:w="540" w:type="dxa"/>
            <w:vAlign w:val="center"/>
          </w:tcPr>
          <w:p w:rsidR="00142F48" w:rsidRPr="004C24FE" w:rsidRDefault="00142F48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142F48" w:rsidRPr="004C24FE" w:rsidRDefault="00CC4AB6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142F48" w:rsidRPr="004C24FE" w:rsidRDefault="00CC4AB6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142F48" w:rsidRPr="004C24FE" w:rsidRDefault="00CC4AB6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4C24FE"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142F48" w:rsidRPr="004C24FE" w:rsidRDefault="00142F48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C24F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2184</w:t>
            </w:r>
          </w:p>
        </w:tc>
      </w:tr>
      <w:tr w:rsidR="00303EFC" w:rsidRPr="004C24FE" w:rsidTr="00C0123C">
        <w:trPr>
          <w:trHeight w:val="316"/>
        </w:trPr>
        <w:tc>
          <w:tcPr>
            <w:tcW w:w="1620" w:type="dxa"/>
            <w:vAlign w:val="center"/>
          </w:tcPr>
          <w:p w:rsidR="00303EFC" w:rsidRPr="002C12F6" w:rsidRDefault="00242472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8" w:type="dxa"/>
            <w:vAlign w:val="center"/>
          </w:tcPr>
          <w:p w:rsidR="00303EFC" w:rsidRDefault="00BD5DA5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</w:t>
            </w:r>
          </w:p>
        </w:tc>
        <w:tc>
          <w:tcPr>
            <w:tcW w:w="1562" w:type="dxa"/>
            <w:vAlign w:val="center"/>
          </w:tcPr>
          <w:p w:rsidR="00303EFC" w:rsidRDefault="00BD5DA5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</w:t>
            </w:r>
          </w:p>
        </w:tc>
        <w:tc>
          <w:tcPr>
            <w:tcW w:w="540" w:type="dxa"/>
            <w:vAlign w:val="center"/>
          </w:tcPr>
          <w:p w:rsidR="00303EFC" w:rsidRDefault="00BD5DA5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3EFC" w:rsidRDefault="00BD5DA5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3EFC" w:rsidRDefault="00BD5DA5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3EFC" w:rsidRDefault="00BD5DA5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303EFC" w:rsidRDefault="00303EFC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0.29</w:t>
            </w:r>
          </w:p>
        </w:tc>
      </w:tr>
    </w:tbl>
    <w:p w:rsidR="000264A3" w:rsidRDefault="000264A3" w:rsidP="006A0540">
      <w:pPr>
        <w:pStyle w:val="ListParagraph"/>
        <w:tabs>
          <w:tab w:val="right" w:pos="142"/>
          <w:tab w:val="right" w:pos="8364"/>
        </w:tabs>
        <w:spacing w:after="0"/>
        <w:ind w:right="-58"/>
        <w:rPr>
          <w:rFonts w:asciiTheme="majorBidi" w:eastAsiaTheme="minorEastAsia" w:hAnsiTheme="majorBidi" w:cstheme="majorBidi"/>
          <w:sz w:val="28"/>
          <w:szCs w:val="28"/>
        </w:rPr>
      </w:pPr>
    </w:p>
    <w:p w:rsidR="002733D0" w:rsidRDefault="002733D0" w:rsidP="002733D0">
      <w:pPr>
        <w:tabs>
          <w:tab w:val="right" w:pos="142"/>
          <w:tab w:val="right" w:pos="8364"/>
        </w:tabs>
        <w:spacing w:after="0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DE14FD" w:rsidRDefault="00DE14FD" w:rsidP="002733D0">
      <w:pPr>
        <w:tabs>
          <w:tab w:val="right" w:pos="142"/>
          <w:tab w:val="right" w:pos="8364"/>
        </w:tabs>
        <w:spacing w:after="0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DE14FD" w:rsidRDefault="00DE14FD" w:rsidP="002733D0">
      <w:pPr>
        <w:tabs>
          <w:tab w:val="right" w:pos="142"/>
          <w:tab w:val="right" w:pos="8364"/>
        </w:tabs>
        <w:spacing w:after="0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DE14FD" w:rsidRDefault="00DE14FD" w:rsidP="002733D0">
      <w:pPr>
        <w:tabs>
          <w:tab w:val="right" w:pos="142"/>
          <w:tab w:val="right" w:pos="8364"/>
        </w:tabs>
        <w:spacing w:after="0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001F59" w:rsidRDefault="00001F59" w:rsidP="002733D0">
      <w:pPr>
        <w:tabs>
          <w:tab w:val="right" w:pos="142"/>
          <w:tab w:val="right" w:pos="8364"/>
        </w:tabs>
        <w:spacing w:after="0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001F59" w:rsidRDefault="00001F59" w:rsidP="002733D0">
      <w:pPr>
        <w:tabs>
          <w:tab w:val="right" w:pos="142"/>
          <w:tab w:val="right" w:pos="8364"/>
        </w:tabs>
        <w:spacing w:after="0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A6B51" w:rsidRDefault="00E20616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</w:p>
    <w:p w:rsidR="002A6B51" w:rsidRDefault="002A6B51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A6B51" w:rsidRDefault="002A6B51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A6B51" w:rsidRDefault="002A6B51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A6B51" w:rsidRDefault="002A6B51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F27936" w:rsidRDefault="00E159DF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>Table 3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: </w:t>
      </w:r>
      <w:r w:rsidR="002733D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Calculated resonance masses </w:t>
      </w:r>
      <w:proofErr w:type="gramStart"/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of  </w:t>
      </w:r>
      <w:r w:rsidR="00F27936" w:rsidRPr="00F32D7B">
        <w:rPr>
          <w:rFonts w:asciiTheme="majorBidi" w:hAnsiTheme="majorBidi" w:cstheme="majorBidi"/>
          <w:sz w:val="28"/>
          <w:szCs w:val="28"/>
          <w:rtl/>
          <w:lang w:bidi="ar-EG"/>
        </w:rPr>
        <w:t>Δ</w:t>
      </w:r>
      <w:proofErr w:type="gramEnd"/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 baryon in comparison to the </w:t>
      </w:r>
    </w:p>
    <w:p w:rsidR="00E627DA" w:rsidRPr="00E24FA5" w:rsidRDefault="00F27936" w:rsidP="00F27936">
      <w:pPr>
        <w:tabs>
          <w:tab w:val="right" w:pos="142"/>
          <w:tab w:val="right" w:pos="8364"/>
        </w:tabs>
        <w:spacing w:after="0"/>
        <w:ind w:left="360" w:right="-58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experimental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data and previous works.</w:t>
      </w:r>
    </w:p>
    <w:tbl>
      <w:tblPr>
        <w:tblStyle w:val="TableGrid"/>
        <w:tblW w:w="8613" w:type="dxa"/>
        <w:tblInd w:w="250" w:type="dxa"/>
        <w:tblLook w:val="04A0"/>
      </w:tblPr>
      <w:tblGrid>
        <w:gridCol w:w="1548"/>
        <w:gridCol w:w="938"/>
        <w:gridCol w:w="1184"/>
        <w:gridCol w:w="746"/>
        <w:gridCol w:w="858"/>
        <w:gridCol w:w="898"/>
        <w:gridCol w:w="1139"/>
        <w:gridCol w:w="1302"/>
      </w:tblGrid>
      <w:tr w:rsidR="000F0BD0" w:rsidRPr="00A53DEE" w:rsidTr="003063A3">
        <w:trPr>
          <w:trHeight w:val="1234"/>
        </w:trPr>
        <w:tc>
          <w:tcPr>
            <w:tcW w:w="1548" w:type="dxa"/>
            <w:vAlign w:val="center"/>
          </w:tcPr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Baryon</w:t>
            </w:r>
          </w:p>
          <w:p w:rsidR="000F0BD0" w:rsidRPr="003063A3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state</w:t>
            </w:r>
          </w:p>
        </w:tc>
        <w:tc>
          <w:tcPr>
            <w:tcW w:w="938" w:type="dxa"/>
            <w:vAlign w:val="center"/>
          </w:tcPr>
          <w:p w:rsidR="000F0BD0" w:rsidRPr="003063A3" w:rsidRDefault="004D3501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Status</w:t>
            </w:r>
          </w:p>
        </w:tc>
        <w:tc>
          <w:tcPr>
            <w:tcW w:w="1184" w:type="dxa"/>
            <w:vAlign w:val="center"/>
          </w:tcPr>
          <w:p w:rsidR="000F0BD0" w:rsidRPr="003063A3" w:rsidRDefault="00242472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exp</m:t>
                    </m:r>
                  </m:sub>
                </m:sSub>
              </m:oMath>
            </m:oMathPara>
          </w:p>
          <w:p w:rsidR="000F0BD0" w:rsidRPr="003063A3" w:rsidRDefault="000F0BD0" w:rsidP="006D4F67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Ref [1</w:t>
            </w:r>
            <w:r w:rsidR="006D4F67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]</w:t>
            </w:r>
          </w:p>
          <w:p w:rsidR="00A53DEE" w:rsidRPr="003063A3" w:rsidRDefault="00A53DE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46" w:type="dxa"/>
            <w:vAlign w:val="center"/>
          </w:tcPr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858" w:type="dxa"/>
            <w:vAlign w:val="center"/>
          </w:tcPr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Ref [5]</w:t>
            </w:r>
          </w:p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98" w:type="dxa"/>
            <w:vAlign w:val="center"/>
          </w:tcPr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Ref [7]</w:t>
            </w:r>
          </w:p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39" w:type="dxa"/>
            <w:vAlign w:val="center"/>
          </w:tcPr>
          <w:p w:rsidR="00A53DEE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Ref</w:t>
            </w:r>
          </w:p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[9]</w:t>
            </w:r>
          </w:p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302" w:type="dxa"/>
            <w:vAlign w:val="center"/>
          </w:tcPr>
          <w:p w:rsidR="000F0BD0" w:rsidRPr="003063A3" w:rsidRDefault="000F0BD0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Present</w:t>
            </w:r>
          </w:p>
          <w:p w:rsidR="000F0BD0" w:rsidRPr="003063A3" w:rsidRDefault="00A53DEE" w:rsidP="00C0123C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form</w:t>
            </w:r>
          </w:p>
          <w:p w:rsidR="000F0BD0" w:rsidRPr="003063A3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(1232)P33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****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1232±1</w:t>
            </w:r>
          </w:p>
        </w:tc>
        <w:tc>
          <w:tcPr>
            <w:tcW w:w="746" w:type="dxa"/>
            <w:vMerge w:val="restart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1237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1232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1237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1232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(1600)P33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***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1625±75</w:t>
            </w:r>
          </w:p>
        </w:tc>
        <w:tc>
          <w:tcPr>
            <w:tcW w:w="746" w:type="dxa"/>
            <w:vMerge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1670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1727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1675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1706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(1620)S31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****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1630±30</w:t>
            </w:r>
          </w:p>
        </w:tc>
        <w:tc>
          <w:tcPr>
            <w:tcW w:w="746" w:type="dxa"/>
            <w:vMerge w:val="restart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1546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1573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1544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1624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tabs>
                <w:tab w:val="left" w:pos="147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(1900)S31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1900</w:t>
            </w:r>
          </w:p>
        </w:tc>
        <w:tc>
          <w:tcPr>
            <w:tcW w:w="746" w:type="dxa"/>
            <w:vMerge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1900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(2150)S31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2150</w:t>
            </w:r>
          </w:p>
        </w:tc>
        <w:tc>
          <w:tcPr>
            <w:tcW w:w="746" w:type="dxa"/>
            <w:vMerge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2050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1910)P31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****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1895±25</w:t>
            </w:r>
          </w:p>
        </w:tc>
        <w:tc>
          <w:tcPr>
            <w:tcW w:w="746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1850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1953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1863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1910</w:t>
            </w:r>
          </w:p>
        </w:tc>
      </w:tr>
      <w:tr w:rsidR="00001F59" w:rsidRPr="00A53DEE" w:rsidTr="00C0123C">
        <w:tc>
          <w:tcPr>
            <w:tcW w:w="1548" w:type="dxa"/>
            <w:vAlign w:val="center"/>
          </w:tcPr>
          <w:p w:rsidR="00001F59" w:rsidRPr="00A53DEE" w:rsidRDefault="00242472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38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-</w:t>
            </w:r>
          </w:p>
        </w:tc>
        <w:tc>
          <w:tcPr>
            <w:tcW w:w="1184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746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58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0.4</w:t>
            </w:r>
          </w:p>
        </w:tc>
        <w:tc>
          <w:tcPr>
            <w:tcW w:w="898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0.6</w:t>
            </w:r>
          </w:p>
        </w:tc>
        <w:tc>
          <w:tcPr>
            <w:tcW w:w="1139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1302" w:type="dxa"/>
            <w:vAlign w:val="center"/>
          </w:tcPr>
          <w:p w:rsidR="00001F59" w:rsidRPr="00A53DEE" w:rsidRDefault="00001F59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0.3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)Δ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2200)G37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2200</w:t>
            </w:r>
          </w:p>
        </w:tc>
        <w:tc>
          <w:tcPr>
            <w:tcW w:w="746" w:type="dxa"/>
            <w:vMerge w:val="restart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2200</w:t>
            </w:r>
          </w:p>
        </w:tc>
      </w:tr>
      <w:tr w:rsidR="000F0BD0" w:rsidRPr="00A53DEE" w:rsidTr="00C0123C">
        <w:tc>
          <w:tcPr>
            <w:tcW w:w="1548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)Δ</w:t>
            </w: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2400)G39</w:t>
            </w:r>
          </w:p>
        </w:tc>
        <w:tc>
          <w:tcPr>
            <w:tcW w:w="93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**</w:t>
            </w:r>
          </w:p>
        </w:tc>
        <w:tc>
          <w:tcPr>
            <w:tcW w:w="1184" w:type="dxa"/>
            <w:vAlign w:val="center"/>
          </w:tcPr>
          <w:p w:rsidR="000F0BD0" w:rsidRPr="00A53DEE" w:rsidRDefault="000F0BD0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53DE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2400</w:t>
            </w:r>
          </w:p>
        </w:tc>
        <w:tc>
          <w:tcPr>
            <w:tcW w:w="746" w:type="dxa"/>
            <w:vMerge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F0BD0" w:rsidRPr="00A53DEE" w:rsidRDefault="00E01CFA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98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9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0F0BD0" w:rsidRPr="00A53DEE" w:rsidRDefault="000F0BD0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A53DEE">
              <w:rPr>
                <w:rFonts w:asciiTheme="majorBidi" w:eastAsiaTheme="minorEastAsia" w:hAnsiTheme="majorBidi" w:cstheme="majorBidi"/>
                <w:sz w:val="24"/>
                <w:szCs w:val="24"/>
              </w:rPr>
              <w:t>2323</w:t>
            </w:r>
          </w:p>
        </w:tc>
      </w:tr>
      <w:tr w:rsidR="001A5E2D" w:rsidRPr="00A53DEE" w:rsidTr="00C0123C">
        <w:tc>
          <w:tcPr>
            <w:tcW w:w="1548" w:type="dxa"/>
            <w:vAlign w:val="center"/>
          </w:tcPr>
          <w:p w:rsidR="001A5E2D" w:rsidRPr="002C12F6" w:rsidRDefault="00242472" w:rsidP="00C0123C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38" w:type="dxa"/>
            <w:vAlign w:val="center"/>
          </w:tcPr>
          <w:p w:rsidR="001A5E2D" w:rsidRDefault="001A5E2D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184" w:type="dxa"/>
            <w:vAlign w:val="center"/>
          </w:tcPr>
          <w:p w:rsidR="001A5E2D" w:rsidRDefault="001A5E2D" w:rsidP="00C0123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46" w:type="dxa"/>
            <w:vAlign w:val="center"/>
          </w:tcPr>
          <w:p w:rsidR="001A5E2D" w:rsidRDefault="001A5E2D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5E2D" w:rsidRDefault="00DD3B4E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98" w:type="dxa"/>
            <w:vAlign w:val="center"/>
          </w:tcPr>
          <w:p w:rsidR="001A5E2D" w:rsidRDefault="00DD3B4E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9" w:type="dxa"/>
            <w:vAlign w:val="center"/>
          </w:tcPr>
          <w:p w:rsidR="001A5E2D" w:rsidRDefault="00DD3B4E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1A5E2D" w:rsidRDefault="001A5E2D" w:rsidP="00C0123C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0.</w:t>
            </w:r>
            <w:r w:rsidR="004661F0">
              <w:rPr>
                <w:rFonts w:asciiTheme="majorBidi" w:eastAsiaTheme="minorEastAsia" w:hAnsiTheme="majorBidi" w:cstheme="majorBidi"/>
                <w:sz w:val="24"/>
                <w:szCs w:val="24"/>
              </w:rPr>
              <w:t>17</w:t>
            </w:r>
          </w:p>
        </w:tc>
      </w:tr>
    </w:tbl>
    <w:p w:rsidR="008B5F77" w:rsidRDefault="008B5F77" w:rsidP="003063A3">
      <w:pPr>
        <w:tabs>
          <w:tab w:val="right" w:pos="142"/>
          <w:tab w:val="right" w:pos="8364"/>
        </w:tabs>
        <w:spacing w:line="360" w:lineRule="auto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</w:p>
    <w:p w:rsidR="00F27936" w:rsidRDefault="008B5F77" w:rsidP="00D304A6">
      <w:pPr>
        <w:tabs>
          <w:tab w:val="right" w:pos="142"/>
          <w:tab w:val="right" w:pos="8364"/>
        </w:tabs>
        <w:spacing w:after="0" w:line="360" w:lineRule="auto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>Table 4:</w:t>
      </w:r>
      <w:r w:rsidR="005E51DE">
        <w:rPr>
          <w:rFonts w:asciiTheme="majorBidi" w:eastAsiaTheme="minorEastAsia" w:hAnsiTheme="majorBidi" w:cstheme="majorBidi"/>
          <w:sz w:val="28"/>
          <w:szCs w:val="28"/>
        </w:rPr>
        <w:t xml:space="preserve"> Calculated</w:t>
      </w:r>
      <w:r w:rsidR="00BE172C">
        <w:rPr>
          <w:rFonts w:asciiTheme="majorBidi" w:eastAsiaTheme="minorEastAsia" w:hAnsiTheme="majorBidi" w:cstheme="majorBidi"/>
          <w:sz w:val="28"/>
          <w:szCs w:val="28"/>
        </w:rPr>
        <w:t xml:space="preserve"> resonance masses of </w:t>
      </w:r>
      <w:r w:rsidR="00BE172C" w:rsidRPr="00BE172C">
        <w:rPr>
          <w:rFonts w:asciiTheme="majorBidi" w:hAnsiTheme="majorBidi" w:cstheme="majorBidi"/>
          <w:lang w:bidi="ar-EG"/>
        </w:rPr>
        <w:t>Λ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 baryon</w:t>
      </w:r>
      <w:r w:rsidR="00BE172C">
        <w:rPr>
          <w:rFonts w:asciiTheme="majorBidi" w:eastAsiaTheme="minorEastAsia" w:hAnsiTheme="majorBidi" w:cstheme="majorBidi"/>
          <w:sz w:val="28"/>
          <w:szCs w:val="28"/>
        </w:rPr>
        <w:t xml:space="preserve"> in</w:t>
      </w:r>
      <w:r w:rsidR="005E51DE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BE172C">
        <w:rPr>
          <w:rFonts w:asciiTheme="majorBidi" w:eastAsiaTheme="minorEastAsia" w:hAnsiTheme="majorBidi" w:cstheme="majorBidi"/>
          <w:sz w:val="28"/>
          <w:szCs w:val="28"/>
        </w:rPr>
        <w:t>comparison to</w:t>
      </w:r>
    </w:p>
    <w:p w:rsidR="00BE172C" w:rsidRPr="00E24FA5" w:rsidRDefault="00D304A6" w:rsidP="00D304A6">
      <w:pPr>
        <w:tabs>
          <w:tab w:val="right" w:pos="142"/>
          <w:tab w:val="right" w:pos="8364"/>
        </w:tabs>
        <w:spacing w:after="0" w:line="360" w:lineRule="auto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</w:t>
      </w:r>
      <w:proofErr w:type="gramStart"/>
      <w:r w:rsidR="00BE172C">
        <w:rPr>
          <w:rFonts w:asciiTheme="majorBidi" w:eastAsiaTheme="minorEastAsia" w:hAnsiTheme="majorBidi" w:cstheme="majorBidi"/>
          <w:sz w:val="28"/>
          <w:szCs w:val="28"/>
        </w:rPr>
        <w:t>the</w:t>
      </w:r>
      <w:proofErr w:type="gramEnd"/>
      <w:r w:rsidR="00BE172C">
        <w:rPr>
          <w:rFonts w:asciiTheme="majorBidi" w:eastAsiaTheme="minorEastAsia" w:hAnsiTheme="majorBidi" w:cstheme="majorBidi"/>
          <w:sz w:val="28"/>
          <w:szCs w:val="28"/>
        </w:rPr>
        <w:t xml:space="preserve"> experimental data.</w:t>
      </w:r>
    </w:p>
    <w:tbl>
      <w:tblPr>
        <w:tblStyle w:val="TableGrid"/>
        <w:tblW w:w="0" w:type="auto"/>
        <w:tblInd w:w="1102" w:type="dxa"/>
        <w:tblLook w:val="04A0"/>
      </w:tblPr>
      <w:tblGrid>
        <w:gridCol w:w="1401"/>
        <w:gridCol w:w="1085"/>
        <w:gridCol w:w="1675"/>
        <w:gridCol w:w="746"/>
        <w:gridCol w:w="1545"/>
      </w:tblGrid>
      <w:tr w:rsidR="00855FAC" w:rsidRPr="005E51DE" w:rsidTr="005E51DE">
        <w:tc>
          <w:tcPr>
            <w:tcW w:w="1401" w:type="dxa"/>
            <w:vAlign w:val="center"/>
          </w:tcPr>
          <w:p w:rsidR="00855FAC" w:rsidRPr="003063A3" w:rsidRDefault="00855FAC" w:rsidP="005E51DE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Baryon</w:t>
            </w:r>
          </w:p>
          <w:p w:rsidR="00855FAC" w:rsidRPr="003063A3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state</w:t>
            </w:r>
          </w:p>
        </w:tc>
        <w:tc>
          <w:tcPr>
            <w:tcW w:w="1085" w:type="dxa"/>
            <w:vAlign w:val="center"/>
          </w:tcPr>
          <w:p w:rsidR="00855FAC" w:rsidRPr="003063A3" w:rsidRDefault="004D3501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Status</w:t>
            </w:r>
          </w:p>
        </w:tc>
        <w:tc>
          <w:tcPr>
            <w:tcW w:w="1675" w:type="dxa"/>
            <w:vAlign w:val="center"/>
          </w:tcPr>
          <w:p w:rsidR="00855FAC" w:rsidRPr="003063A3" w:rsidRDefault="00242472" w:rsidP="00500899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exp</m:t>
                  </m:r>
                </m:sub>
              </m:sSub>
            </m:oMath>
            <w:r w:rsidR="00855FAC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  <w:p w:rsidR="00855FAC" w:rsidRPr="003063A3" w:rsidRDefault="00855FAC" w:rsidP="006D4F67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Ref [1</w:t>
            </w:r>
            <w:r w:rsidR="006D4F67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]</w:t>
            </w:r>
            <w:r w:rsidR="00500899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500899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="00500899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46" w:type="dxa"/>
            <w:vAlign w:val="center"/>
          </w:tcPr>
          <w:p w:rsidR="00855FAC" w:rsidRPr="003063A3" w:rsidRDefault="00855FAC" w:rsidP="005E51DE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45" w:type="dxa"/>
            <w:vAlign w:val="center"/>
          </w:tcPr>
          <w:p w:rsidR="00855FAC" w:rsidRPr="003063A3" w:rsidRDefault="00855FAC" w:rsidP="005E51DE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Present</w:t>
            </w:r>
          </w:p>
          <w:p w:rsidR="00855FAC" w:rsidRPr="003063A3" w:rsidRDefault="005E51DE" w:rsidP="005E51DE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form</w:t>
            </w:r>
          </w:p>
          <w:p w:rsidR="00855FAC" w:rsidRPr="003063A3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</w:tr>
      <w:tr w:rsidR="00855FAC" w:rsidRPr="005E51DE" w:rsidTr="005E51DE">
        <w:tc>
          <w:tcPr>
            <w:tcW w:w="1401" w:type="dxa"/>
            <w:vAlign w:val="center"/>
          </w:tcPr>
          <w:p w:rsidR="00855FAC" w:rsidRPr="005E51DE" w:rsidRDefault="00855FAC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val="en-GB"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Λ</w:t>
            </w:r>
            <w:r w:rsidRPr="005E51DE">
              <w:rPr>
                <w:rFonts w:asciiTheme="majorBidi" w:hAnsiTheme="majorBidi" w:cstheme="majorBidi"/>
                <w:lang w:val="en-GB" w:bidi="ar-EG"/>
              </w:rPr>
              <w:t>(1116)P01</w:t>
            </w:r>
          </w:p>
        </w:tc>
        <w:tc>
          <w:tcPr>
            <w:tcW w:w="1085" w:type="dxa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val="en-GB" w:bidi="ar-EG"/>
              </w:rPr>
              <w:t>****</w:t>
            </w:r>
          </w:p>
        </w:tc>
        <w:tc>
          <w:tcPr>
            <w:tcW w:w="1675" w:type="dxa"/>
            <w:vAlign w:val="center"/>
          </w:tcPr>
          <w:p w:rsidR="00855FAC" w:rsidRPr="005E51DE" w:rsidRDefault="00855FAC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1115.683±0.006</w:t>
            </w:r>
          </w:p>
        </w:tc>
        <w:tc>
          <w:tcPr>
            <w:tcW w:w="746" w:type="dxa"/>
            <w:vMerge w:val="restart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545" w:type="dxa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1116</w:t>
            </w:r>
          </w:p>
        </w:tc>
      </w:tr>
      <w:tr w:rsidR="00855FAC" w:rsidRPr="005E51DE" w:rsidTr="005E51DE">
        <w:tc>
          <w:tcPr>
            <w:tcW w:w="1401" w:type="dxa"/>
            <w:vAlign w:val="center"/>
          </w:tcPr>
          <w:p w:rsidR="00855FAC" w:rsidRPr="005E51DE" w:rsidRDefault="00855FAC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val="en-GB"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Λ</w:t>
            </w:r>
            <w:r w:rsidRPr="005E51DE">
              <w:rPr>
                <w:rFonts w:asciiTheme="majorBidi" w:hAnsiTheme="majorBidi" w:cstheme="majorBidi"/>
                <w:lang w:val="en-GB" w:bidi="ar-EG"/>
              </w:rPr>
              <w:t>(1600)P01</w:t>
            </w:r>
          </w:p>
        </w:tc>
        <w:tc>
          <w:tcPr>
            <w:tcW w:w="1085" w:type="dxa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val="en-GB" w:bidi="ar-EG"/>
              </w:rPr>
              <w:t>***</w:t>
            </w:r>
          </w:p>
        </w:tc>
        <w:tc>
          <w:tcPr>
            <w:tcW w:w="1675" w:type="dxa"/>
            <w:vAlign w:val="center"/>
          </w:tcPr>
          <w:p w:rsidR="00855FAC" w:rsidRPr="005E51DE" w:rsidRDefault="00855FAC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1630±70</w:t>
            </w:r>
          </w:p>
        </w:tc>
        <w:tc>
          <w:tcPr>
            <w:tcW w:w="746" w:type="dxa"/>
            <w:vMerge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1599</w:t>
            </w:r>
          </w:p>
        </w:tc>
      </w:tr>
      <w:tr w:rsidR="00855FAC" w:rsidRPr="005E51DE" w:rsidTr="005E51DE">
        <w:tc>
          <w:tcPr>
            <w:tcW w:w="1401" w:type="dxa"/>
            <w:vAlign w:val="center"/>
          </w:tcPr>
          <w:p w:rsidR="00855FAC" w:rsidRPr="005E51DE" w:rsidRDefault="00855FAC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val="en-GB"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Λ</w:t>
            </w:r>
            <w:r w:rsidRPr="005E51DE">
              <w:rPr>
                <w:rFonts w:asciiTheme="majorBidi" w:hAnsiTheme="majorBidi" w:cstheme="majorBidi"/>
                <w:lang w:val="en-GB" w:bidi="ar-EG"/>
              </w:rPr>
              <w:t>(1810)P01</w:t>
            </w:r>
          </w:p>
        </w:tc>
        <w:tc>
          <w:tcPr>
            <w:tcW w:w="1085" w:type="dxa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val="en-GB" w:bidi="ar-EG"/>
              </w:rPr>
              <w:t>***</w:t>
            </w:r>
          </w:p>
        </w:tc>
        <w:tc>
          <w:tcPr>
            <w:tcW w:w="1675" w:type="dxa"/>
            <w:vAlign w:val="center"/>
          </w:tcPr>
          <w:p w:rsidR="00855FAC" w:rsidRPr="005E51DE" w:rsidRDefault="00855FAC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1800±50</w:t>
            </w:r>
          </w:p>
        </w:tc>
        <w:tc>
          <w:tcPr>
            <w:tcW w:w="746" w:type="dxa"/>
            <w:vMerge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855FAC" w:rsidRPr="005E51DE" w:rsidRDefault="00855FA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1810</w:t>
            </w:r>
          </w:p>
        </w:tc>
      </w:tr>
      <w:tr w:rsidR="001C474D" w:rsidRPr="005E51DE" w:rsidTr="005E51DE">
        <w:tc>
          <w:tcPr>
            <w:tcW w:w="1401" w:type="dxa"/>
            <w:vAlign w:val="center"/>
          </w:tcPr>
          <w:p w:rsidR="001C474D" w:rsidRPr="005E51DE" w:rsidRDefault="001C474D" w:rsidP="005E51DE">
            <w:pPr>
              <w:tabs>
                <w:tab w:val="left" w:pos="147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Λ</w:t>
            </w:r>
            <w:r w:rsidRPr="005E51DE">
              <w:rPr>
                <w:rFonts w:asciiTheme="majorBidi" w:hAnsiTheme="majorBidi" w:cstheme="majorBidi"/>
                <w:lang w:val="en-GB" w:bidi="ar-EG"/>
              </w:rPr>
              <w:t>(1670)S01</w:t>
            </w:r>
          </w:p>
        </w:tc>
        <w:tc>
          <w:tcPr>
            <w:tcW w:w="1085" w:type="dxa"/>
            <w:vAlign w:val="center"/>
          </w:tcPr>
          <w:p w:rsidR="001C474D" w:rsidRPr="005E51DE" w:rsidRDefault="001C474D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val="en-GB" w:bidi="ar-EG"/>
              </w:rPr>
              <w:t>****</w:t>
            </w:r>
          </w:p>
        </w:tc>
        <w:tc>
          <w:tcPr>
            <w:tcW w:w="1675" w:type="dxa"/>
            <w:vAlign w:val="center"/>
          </w:tcPr>
          <w:p w:rsidR="001C474D" w:rsidRPr="005E51DE" w:rsidRDefault="001C474D" w:rsidP="005E51D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1670±10</w:t>
            </w:r>
          </w:p>
        </w:tc>
        <w:tc>
          <w:tcPr>
            <w:tcW w:w="746" w:type="dxa"/>
            <w:vMerge w:val="restart"/>
            <w:vAlign w:val="center"/>
          </w:tcPr>
          <w:p w:rsidR="001C474D" w:rsidRPr="005E51DE" w:rsidRDefault="001C474D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1C474D" w:rsidRPr="005E51DE" w:rsidRDefault="001C474D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1662</w:t>
            </w:r>
          </w:p>
        </w:tc>
      </w:tr>
      <w:tr w:rsidR="001C474D" w:rsidRPr="005E51DE" w:rsidTr="005E51DE">
        <w:tc>
          <w:tcPr>
            <w:tcW w:w="1401" w:type="dxa"/>
            <w:vAlign w:val="center"/>
          </w:tcPr>
          <w:p w:rsidR="001C474D" w:rsidRPr="005E51DE" w:rsidRDefault="001C474D" w:rsidP="005E51DE">
            <w:pPr>
              <w:tabs>
                <w:tab w:val="left" w:pos="147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Λ</w:t>
            </w:r>
            <w:r w:rsidRPr="005E51DE">
              <w:rPr>
                <w:rFonts w:asciiTheme="majorBidi" w:hAnsiTheme="majorBidi" w:cstheme="majorBidi"/>
                <w:lang w:val="en-GB" w:bidi="ar-EG"/>
              </w:rPr>
              <w:t>(1800)S01</w:t>
            </w:r>
          </w:p>
        </w:tc>
        <w:tc>
          <w:tcPr>
            <w:tcW w:w="1085" w:type="dxa"/>
            <w:vAlign w:val="center"/>
          </w:tcPr>
          <w:p w:rsidR="001C474D" w:rsidRPr="005E51DE" w:rsidRDefault="001C474D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val="en-GB" w:bidi="ar-EG"/>
              </w:rPr>
              <w:t>***</w:t>
            </w:r>
          </w:p>
        </w:tc>
        <w:tc>
          <w:tcPr>
            <w:tcW w:w="1675" w:type="dxa"/>
            <w:vAlign w:val="center"/>
          </w:tcPr>
          <w:p w:rsidR="001C474D" w:rsidRPr="005E51DE" w:rsidRDefault="001C474D" w:rsidP="005E51D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1785±65</w:t>
            </w:r>
          </w:p>
        </w:tc>
        <w:tc>
          <w:tcPr>
            <w:tcW w:w="746" w:type="dxa"/>
            <w:vMerge/>
            <w:vAlign w:val="center"/>
          </w:tcPr>
          <w:p w:rsidR="001C474D" w:rsidRPr="005E51DE" w:rsidRDefault="001C474D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1C474D" w:rsidRPr="005E51DE" w:rsidRDefault="001C474D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1871</w:t>
            </w:r>
          </w:p>
        </w:tc>
      </w:tr>
      <w:tr w:rsidR="00855FAC" w:rsidRPr="005E51DE" w:rsidTr="005E51DE">
        <w:trPr>
          <w:trHeight w:val="70"/>
        </w:trPr>
        <w:tc>
          <w:tcPr>
            <w:tcW w:w="1401" w:type="dxa"/>
            <w:vAlign w:val="center"/>
          </w:tcPr>
          <w:p w:rsidR="00855FAC" w:rsidRPr="005E51DE" w:rsidRDefault="00C1533A" w:rsidP="005E51D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Λ</w:t>
            </w:r>
            <w:r w:rsidRPr="005E51DE">
              <w:rPr>
                <w:rFonts w:asciiTheme="majorBidi" w:hAnsiTheme="majorBidi" w:cstheme="majorBidi"/>
                <w:lang w:val="en-GB" w:bidi="ar-EG"/>
              </w:rPr>
              <w:t>(1890)P03</w:t>
            </w:r>
          </w:p>
        </w:tc>
        <w:tc>
          <w:tcPr>
            <w:tcW w:w="1085" w:type="dxa"/>
            <w:vAlign w:val="center"/>
          </w:tcPr>
          <w:p w:rsidR="00855FAC" w:rsidRPr="005E51DE" w:rsidRDefault="00C1533A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val="en-GB" w:bidi="ar-EG"/>
              </w:rPr>
              <w:t>****</w:t>
            </w:r>
          </w:p>
        </w:tc>
        <w:tc>
          <w:tcPr>
            <w:tcW w:w="1675" w:type="dxa"/>
            <w:vAlign w:val="center"/>
          </w:tcPr>
          <w:p w:rsidR="00855FAC" w:rsidRPr="005E51DE" w:rsidRDefault="00C1533A" w:rsidP="005E51D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1880±30</w:t>
            </w:r>
          </w:p>
        </w:tc>
        <w:tc>
          <w:tcPr>
            <w:tcW w:w="746" w:type="dxa"/>
            <w:vAlign w:val="center"/>
          </w:tcPr>
          <w:p w:rsidR="00855FAC" w:rsidRPr="005E51DE" w:rsidRDefault="005A6F54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855FAC" w:rsidRPr="005E51DE" w:rsidRDefault="005A6F54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E51DE">
              <w:rPr>
                <w:rFonts w:asciiTheme="majorBidi" w:hAnsiTheme="majorBidi" w:cstheme="majorBidi"/>
                <w:lang w:bidi="ar-EG"/>
              </w:rPr>
              <w:t>1890</w:t>
            </w:r>
          </w:p>
        </w:tc>
      </w:tr>
      <w:tr w:rsidR="00661C1C" w:rsidRPr="005E51DE" w:rsidTr="005E51DE">
        <w:trPr>
          <w:trHeight w:val="70"/>
        </w:trPr>
        <w:tc>
          <w:tcPr>
            <w:tcW w:w="1401" w:type="dxa"/>
            <w:vAlign w:val="center"/>
          </w:tcPr>
          <w:p w:rsidR="00661C1C" w:rsidRPr="002C12F6" w:rsidRDefault="00242472" w:rsidP="005E51DE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85" w:type="dxa"/>
            <w:vAlign w:val="center"/>
          </w:tcPr>
          <w:p w:rsidR="00661C1C" w:rsidRDefault="00402F57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lang w:val="en-GB" w:bidi="ar-EG"/>
              </w:rPr>
            </w:pPr>
            <w:r>
              <w:rPr>
                <w:rFonts w:asciiTheme="majorBidi" w:hAnsiTheme="majorBidi" w:cstheme="majorBidi"/>
                <w:lang w:val="en-GB" w:bidi="ar-EG"/>
              </w:rPr>
              <w:t>-</w:t>
            </w:r>
          </w:p>
        </w:tc>
        <w:tc>
          <w:tcPr>
            <w:tcW w:w="1675" w:type="dxa"/>
            <w:vAlign w:val="center"/>
          </w:tcPr>
          <w:p w:rsidR="00661C1C" w:rsidRDefault="00402F57" w:rsidP="005E51DE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746" w:type="dxa"/>
            <w:vAlign w:val="center"/>
          </w:tcPr>
          <w:p w:rsidR="00661C1C" w:rsidRDefault="00402F57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661C1C" w:rsidRDefault="00661C1C" w:rsidP="005E51DE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0.27</w:t>
            </w:r>
          </w:p>
        </w:tc>
      </w:tr>
    </w:tbl>
    <w:p w:rsidR="00D304A6" w:rsidRDefault="007473B7" w:rsidP="00F27936">
      <w:pPr>
        <w:tabs>
          <w:tab w:val="right" w:pos="142"/>
          <w:tab w:val="right" w:pos="8364"/>
        </w:tabs>
        <w:spacing w:line="360" w:lineRule="auto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</w:t>
      </w:r>
    </w:p>
    <w:p w:rsidR="00F27936" w:rsidRDefault="007473B7" w:rsidP="00D304A6">
      <w:pPr>
        <w:tabs>
          <w:tab w:val="right" w:pos="142"/>
          <w:tab w:val="right" w:pos="8364"/>
        </w:tabs>
        <w:spacing w:after="0" w:line="360" w:lineRule="auto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  </w:t>
      </w:r>
      <w:r w:rsidR="005330ED">
        <w:rPr>
          <w:rFonts w:asciiTheme="majorBidi" w:eastAsiaTheme="minorEastAsia" w:hAnsiTheme="majorBidi" w:cstheme="majorBidi"/>
          <w:sz w:val="28"/>
          <w:szCs w:val="28"/>
        </w:rPr>
        <w:t>Table 5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>:</w:t>
      </w:r>
      <w:r w:rsidR="0050089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Calculated resonance masses of </w:t>
      </w:r>
      <w:r w:rsidR="008B5F77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EG"/>
          </w:rPr>
          <m:t>Σ</m:t>
        </m:r>
      </m:oMath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 baryon</w:t>
      </w:r>
      <w:r w:rsidR="005330E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in comparison to    </w:t>
      </w:r>
    </w:p>
    <w:p w:rsidR="00F27936" w:rsidRPr="00E24FA5" w:rsidRDefault="00D304A6" w:rsidP="00D304A6">
      <w:pPr>
        <w:tabs>
          <w:tab w:val="right" w:pos="142"/>
          <w:tab w:val="right" w:pos="8364"/>
        </w:tabs>
        <w:spacing w:after="0" w:line="360" w:lineRule="auto"/>
        <w:ind w:left="990" w:right="-58" w:hanging="99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</w:t>
      </w:r>
      <w:proofErr w:type="gramStart"/>
      <w:r w:rsidR="00F27936">
        <w:rPr>
          <w:rFonts w:asciiTheme="majorBidi" w:eastAsiaTheme="minorEastAsia" w:hAnsiTheme="majorBidi" w:cstheme="majorBidi"/>
          <w:sz w:val="28"/>
          <w:szCs w:val="28"/>
        </w:rPr>
        <w:t>the</w:t>
      </w:r>
      <w:proofErr w:type="gramEnd"/>
      <w:r w:rsidR="00F27936">
        <w:rPr>
          <w:rFonts w:asciiTheme="majorBidi" w:eastAsiaTheme="minorEastAsia" w:hAnsiTheme="majorBidi" w:cstheme="majorBidi"/>
          <w:sz w:val="28"/>
          <w:szCs w:val="28"/>
        </w:rPr>
        <w:t xml:space="preserve"> experimental data.</w:t>
      </w:r>
    </w:p>
    <w:tbl>
      <w:tblPr>
        <w:tblStyle w:val="TableGrid"/>
        <w:tblW w:w="0" w:type="auto"/>
        <w:tblInd w:w="1102" w:type="dxa"/>
        <w:tblLook w:val="04A0"/>
      </w:tblPr>
      <w:tblGrid>
        <w:gridCol w:w="1401"/>
        <w:gridCol w:w="1085"/>
        <w:gridCol w:w="1675"/>
        <w:gridCol w:w="746"/>
        <w:gridCol w:w="1545"/>
      </w:tblGrid>
      <w:tr w:rsidR="005330ED" w:rsidRPr="00500899" w:rsidTr="00500899">
        <w:tc>
          <w:tcPr>
            <w:tcW w:w="1401" w:type="dxa"/>
            <w:vAlign w:val="center"/>
          </w:tcPr>
          <w:p w:rsidR="005330ED" w:rsidRPr="003063A3" w:rsidRDefault="00E0552A" w:rsidP="00500899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.</w:t>
            </w:r>
            <w:r w:rsidR="005330ED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Baryon</w:t>
            </w:r>
          </w:p>
          <w:p w:rsidR="005330ED" w:rsidRPr="003063A3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state</w:t>
            </w:r>
          </w:p>
        </w:tc>
        <w:tc>
          <w:tcPr>
            <w:tcW w:w="1085" w:type="dxa"/>
            <w:vAlign w:val="center"/>
          </w:tcPr>
          <w:p w:rsidR="005330ED" w:rsidRPr="003063A3" w:rsidRDefault="004D3501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Status</w:t>
            </w:r>
          </w:p>
        </w:tc>
        <w:tc>
          <w:tcPr>
            <w:tcW w:w="1675" w:type="dxa"/>
            <w:vAlign w:val="center"/>
          </w:tcPr>
          <w:p w:rsidR="005330ED" w:rsidRPr="003063A3" w:rsidRDefault="00242472" w:rsidP="00500899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exp</m:t>
                    </m:r>
                  </m:sub>
                </m:sSub>
              </m:oMath>
            </m:oMathPara>
          </w:p>
          <w:p w:rsidR="005330ED" w:rsidRPr="003063A3" w:rsidRDefault="005330ED" w:rsidP="006D4F67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Ref [1</w:t>
            </w:r>
            <w:r w:rsidR="006D4F67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]</w:t>
            </w:r>
            <w:r w:rsidR="00500899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500899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="00500899"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46" w:type="dxa"/>
            <w:vAlign w:val="center"/>
          </w:tcPr>
          <w:p w:rsidR="005330ED" w:rsidRPr="003063A3" w:rsidRDefault="005330ED" w:rsidP="00500899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45" w:type="dxa"/>
            <w:vAlign w:val="center"/>
          </w:tcPr>
          <w:p w:rsidR="005330ED" w:rsidRPr="003063A3" w:rsidRDefault="005330ED" w:rsidP="00500899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Present</w:t>
            </w:r>
          </w:p>
          <w:p w:rsidR="005330ED" w:rsidRPr="003063A3" w:rsidRDefault="00500899" w:rsidP="00500899">
            <w:pPr>
              <w:pStyle w:val="ListParagraph"/>
              <w:tabs>
                <w:tab w:val="right" w:pos="142"/>
                <w:tab w:val="right" w:pos="8364"/>
              </w:tabs>
              <w:spacing w:line="360" w:lineRule="auto"/>
              <w:ind w:left="0"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form</w:t>
            </w:r>
          </w:p>
          <w:p w:rsidR="005330ED" w:rsidRPr="003063A3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proofErr w:type="spellStart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Mev</w:t>
            </w:r>
            <w:proofErr w:type="spellEnd"/>
            <w:r w:rsidRPr="003063A3"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</w:tr>
      <w:tr w:rsidR="005330ED" w:rsidRPr="00500899" w:rsidTr="00500899">
        <w:tc>
          <w:tcPr>
            <w:tcW w:w="1401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8"/>
                  <w:szCs w:val="28"/>
                  <w:lang w:bidi="ar-EG"/>
                </w:rPr>
                <m:t>Σ</m:t>
              </m:r>
            </m:oMath>
            <w:r w:rsidRPr="00500899">
              <w:rPr>
                <w:rFonts w:asciiTheme="majorBidi" w:eastAsiaTheme="minorEastAsia" w:hAnsiTheme="majorBidi" w:cstheme="majorBidi"/>
                <w:lang w:bidi="ar-EG"/>
              </w:rPr>
              <w:t>(1193)P11</w:t>
            </w:r>
          </w:p>
        </w:tc>
        <w:tc>
          <w:tcPr>
            <w:tcW w:w="108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eastAsiaTheme="minorEastAsia" w:hAnsiTheme="majorBidi" w:cstheme="majorBidi"/>
                <w:lang w:bidi="ar-EG"/>
              </w:rPr>
              <w:t>****</w:t>
            </w:r>
          </w:p>
        </w:tc>
        <w:tc>
          <w:tcPr>
            <w:tcW w:w="167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1192.642±0.024</w:t>
            </w:r>
          </w:p>
        </w:tc>
        <w:tc>
          <w:tcPr>
            <w:tcW w:w="746" w:type="dxa"/>
            <w:vMerge w:val="restart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54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1193</w:t>
            </w:r>
          </w:p>
        </w:tc>
      </w:tr>
      <w:tr w:rsidR="005330ED" w:rsidRPr="00500899" w:rsidTr="00500899">
        <w:tc>
          <w:tcPr>
            <w:tcW w:w="1401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8"/>
                  <w:szCs w:val="28"/>
                  <w:lang w:bidi="ar-EG"/>
                </w:rPr>
                <m:t>Σ</m:t>
              </m:r>
            </m:oMath>
            <w:r w:rsidRPr="00500899">
              <w:rPr>
                <w:rFonts w:asciiTheme="majorBidi" w:hAnsiTheme="majorBidi" w:cstheme="majorBidi"/>
                <w:lang w:bidi="ar-EG"/>
              </w:rPr>
              <w:t>(1660)P11</w:t>
            </w:r>
          </w:p>
        </w:tc>
        <w:tc>
          <w:tcPr>
            <w:tcW w:w="108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***</w:t>
            </w:r>
          </w:p>
        </w:tc>
        <w:tc>
          <w:tcPr>
            <w:tcW w:w="167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1660±30</w:t>
            </w:r>
          </w:p>
        </w:tc>
        <w:tc>
          <w:tcPr>
            <w:tcW w:w="746" w:type="dxa"/>
            <w:vMerge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1667</w:t>
            </w:r>
          </w:p>
        </w:tc>
      </w:tr>
      <w:tr w:rsidR="005330ED" w:rsidRPr="00500899" w:rsidTr="00500899">
        <w:tc>
          <w:tcPr>
            <w:tcW w:w="1401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8"/>
                  <w:szCs w:val="28"/>
                  <w:lang w:bidi="ar-EG"/>
                </w:rPr>
                <m:t>Σ</m:t>
              </m:r>
            </m:oMath>
            <w:r w:rsidRPr="00500899">
              <w:rPr>
                <w:rFonts w:asciiTheme="majorBidi" w:hAnsiTheme="majorBidi" w:cstheme="majorBidi"/>
                <w:lang w:bidi="ar-EG"/>
              </w:rPr>
              <w:t>(1880)P11</w:t>
            </w:r>
          </w:p>
        </w:tc>
        <w:tc>
          <w:tcPr>
            <w:tcW w:w="108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**</w:t>
            </w:r>
          </w:p>
        </w:tc>
        <w:tc>
          <w:tcPr>
            <w:tcW w:w="167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1880</w:t>
            </w:r>
          </w:p>
        </w:tc>
        <w:tc>
          <w:tcPr>
            <w:tcW w:w="746" w:type="dxa"/>
            <w:vMerge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1872</w:t>
            </w:r>
          </w:p>
        </w:tc>
      </w:tr>
      <w:tr w:rsidR="005330ED" w:rsidRPr="00500899" w:rsidTr="00500899">
        <w:tc>
          <w:tcPr>
            <w:tcW w:w="1401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8"/>
                  <w:szCs w:val="28"/>
                  <w:lang w:bidi="ar-EG"/>
                </w:rPr>
                <m:t>Σ</m:t>
              </m:r>
            </m:oMath>
            <w:r w:rsidRPr="00500899">
              <w:rPr>
                <w:rFonts w:asciiTheme="majorBidi" w:hAnsiTheme="majorBidi" w:cstheme="majorBidi"/>
                <w:lang w:bidi="ar-EG"/>
              </w:rPr>
              <w:t>(1620)S11</w:t>
            </w:r>
          </w:p>
        </w:tc>
        <w:tc>
          <w:tcPr>
            <w:tcW w:w="108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**</w:t>
            </w:r>
          </w:p>
        </w:tc>
        <w:tc>
          <w:tcPr>
            <w:tcW w:w="167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1620</w:t>
            </w:r>
          </w:p>
        </w:tc>
        <w:tc>
          <w:tcPr>
            <w:tcW w:w="746" w:type="dxa"/>
            <w:vMerge w:val="restart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eastAsiaTheme="minorEastAsia" w:hAnsiTheme="majorBidi" w:cstheme="majorBidi"/>
                <w:sz w:val="24"/>
                <w:szCs w:val="24"/>
              </w:rPr>
              <w:t>1620</w:t>
            </w:r>
          </w:p>
        </w:tc>
      </w:tr>
      <w:tr w:rsidR="005330ED" w:rsidRPr="00500899" w:rsidTr="00500899">
        <w:tc>
          <w:tcPr>
            <w:tcW w:w="1401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8"/>
                  <w:szCs w:val="28"/>
                  <w:lang w:bidi="ar-EG"/>
                </w:rPr>
                <m:t>Σ</m:t>
              </m:r>
            </m:oMath>
            <w:r w:rsidRPr="00500899">
              <w:rPr>
                <w:rFonts w:asciiTheme="majorBidi" w:hAnsiTheme="majorBidi" w:cstheme="majorBidi"/>
                <w:lang w:bidi="ar-EG"/>
              </w:rPr>
              <w:t>(1750)S11</w:t>
            </w:r>
          </w:p>
        </w:tc>
        <w:tc>
          <w:tcPr>
            <w:tcW w:w="108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***</w:t>
            </w:r>
          </w:p>
        </w:tc>
        <w:tc>
          <w:tcPr>
            <w:tcW w:w="1675" w:type="dxa"/>
            <w:vAlign w:val="center"/>
          </w:tcPr>
          <w:p w:rsidR="005330ED" w:rsidRPr="00500899" w:rsidRDefault="005330ED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 w:rsidRPr="00500899">
              <w:rPr>
                <w:rFonts w:asciiTheme="majorBidi" w:hAnsiTheme="majorBidi" w:cstheme="majorBidi"/>
                <w:lang w:bidi="ar-EG"/>
              </w:rPr>
              <w:t>1765±35</w:t>
            </w:r>
          </w:p>
        </w:tc>
        <w:tc>
          <w:tcPr>
            <w:tcW w:w="746" w:type="dxa"/>
            <w:vMerge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5330ED" w:rsidRPr="00500899" w:rsidRDefault="005330ED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00899">
              <w:rPr>
                <w:rFonts w:asciiTheme="majorBidi" w:eastAsiaTheme="minorEastAsia" w:hAnsiTheme="majorBidi" w:cstheme="majorBidi"/>
                <w:sz w:val="24"/>
                <w:szCs w:val="24"/>
              </w:rPr>
              <w:t>1824</w:t>
            </w:r>
          </w:p>
        </w:tc>
      </w:tr>
      <w:tr w:rsidR="00796CFA" w:rsidRPr="00500899" w:rsidTr="00500899">
        <w:tc>
          <w:tcPr>
            <w:tcW w:w="1401" w:type="dxa"/>
            <w:vAlign w:val="center"/>
          </w:tcPr>
          <w:p w:rsidR="00796CFA" w:rsidRPr="002C12F6" w:rsidRDefault="00242472" w:rsidP="00500899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85" w:type="dxa"/>
            <w:vAlign w:val="center"/>
          </w:tcPr>
          <w:p w:rsidR="00796CFA" w:rsidRDefault="00402F57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1675" w:type="dxa"/>
            <w:vAlign w:val="center"/>
          </w:tcPr>
          <w:p w:rsidR="00796CFA" w:rsidRDefault="00402F57" w:rsidP="00500899">
            <w:pPr>
              <w:spacing w:line="360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746" w:type="dxa"/>
            <w:vAlign w:val="center"/>
          </w:tcPr>
          <w:p w:rsidR="00796CFA" w:rsidRDefault="00402F57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796CFA" w:rsidRDefault="00FB0B2C" w:rsidP="00500899">
            <w:pPr>
              <w:tabs>
                <w:tab w:val="right" w:pos="142"/>
                <w:tab w:val="right" w:pos="8364"/>
              </w:tabs>
              <w:spacing w:line="360" w:lineRule="auto"/>
              <w:ind w:right="-5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0.34</w:t>
            </w:r>
          </w:p>
        </w:tc>
      </w:tr>
    </w:tbl>
    <w:p w:rsidR="003063A3" w:rsidRDefault="003063A3" w:rsidP="00B34276">
      <w:pPr>
        <w:pStyle w:val="ListParagraph"/>
        <w:tabs>
          <w:tab w:val="right" w:pos="142"/>
          <w:tab w:val="right" w:pos="8364"/>
        </w:tabs>
        <w:spacing w:line="360" w:lineRule="auto"/>
        <w:ind w:left="426" w:right="-58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64491A" w:rsidRPr="00C640AC" w:rsidRDefault="000009C2" w:rsidP="00C640AC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640AC">
        <w:rPr>
          <w:rFonts w:asciiTheme="majorBidi" w:eastAsiaTheme="minorEastAsia" w:hAnsiTheme="majorBidi" w:cstheme="majorBidi"/>
          <w:b/>
          <w:bCs/>
          <w:sz w:val="28"/>
          <w:szCs w:val="28"/>
        </w:rPr>
        <w:t>References</w:t>
      </w:r>
    </w:p>
    <w:p w:rsidR="00307871" w:rsidRDefault="00500899" w:rsidP="003D5864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[</w:t>
      </w:r>
      <w:r w:rsidR="00307871" w:rsidRPr="00500899">
        <w:rPr>
          <w:rFonts w:asciiTheme="majorBidi" w:eastAsiaTheme="minorEastAsia" w:hAnsiTheme="majorBidi" w:cstheme="majorBidi"/>
          <w:sz w:val="28"/>
          <w:szCs w:val="28"/>
        </w:rPr>
        <w:t>1</w:t>
      </w:r>
      <w:r w:rsidRPr="00500899">
        <w:rPr>
          <w:rFonts w:asciiTheme="majorBidi" w:eastAsiaTheme="minorEastAsia" w:hAnsiTheme="majorBidi" w:cstheme="majorBidi"/>
          <w:sz w:val="28"/>
          <w:szCs w:val="28"/>
        </w:rPr>
        <w:t>]</w:t>
      </w:r>
      <w:r w:rsidR="00307871" w:rsidRPr="00307871">
        <w:rPr>
          <w:rFonts w:ascii="CMR10" w:cs="CMR10"/>
        </w:rPr>
        <w:t xml:space="preserve"> </w:t>
      </w:r>
      <w:r w:rsidR="003D5864">
        <w:rPr>
          <w:rFonts w:asciiTheme="majorBidi" w:hAnsiTheme="majorBidi" w:cstheme="majorBidi"/>
          <w:sz w:val="28"/>
          <w:szCs w:val="28"/>
        </w:rPr>
        <w:t xml:space="preserve">C. </w:t>
      </w:r>
      <w:proofErr w:type="spellStart"/>
      <w:r w:rsidR="003D5864">
        <w:rPr>
          <w:rFonts w:asciiTheme="majorBidi" w:hAnsiTheme="majorBidi" w:cstheme="majorBidi"/>
          <w:sz w:val="28"/>
          <w:szCs w:val="28"/>
        </w:rPr>
        <w:t>Amsler</w:t>
      </w:r>
      <w:proofErr w:type="spellEnd"/>
      <w:r w:rsidR="003D5864">
        <w:rPr>
          <w:rFonts w:asciiTheme="majorBidi" w:hAnsiTheme="majorBidi" w:cstheme="majorBidi"/>
          <w:sz w:val="28"/>
          <w:szCs w:val="28"/>
        </w:rPr>
        <w:t xml:space="preserve">, T. </w:t>
      </w:r>
      <w:proofErr w:type="spellStart"/>
      <w:r w:rsidR="003D5864">
        <w:rPr>
          <w:rFonts w:asciiTheme="majorBidi" w:hAnsiTheme="majorBidi" w:cstheme="majorBidi"/>
          <w:sz w:val="28"/>
          <w:szCs w:val="28"/>
        </w:rPr>
        <w:t>DeGrand</w:t>
      </w:r>
      <w:proofErr w:type="spellEnd"/>
      <w:r w:rsidR="003D5864">
        <w:rPr>
          <w:rFonts w:asciiTheme="majorBidi" w:hAnsiTheme="majorBidi" w:cstheme="majorBidi"/>
          <w:sz w:val="28"/>
          <w:szCs w:val="28"/>
        </w:rPr>
        <w:t xml:space="preserve"> and B. </w:t>
      </w:r>
      <w:proofErr w:type="spellStart"/>
      <w:r w:rsidR="003D5864">
        <w:rPr>
          <w:rFonts w:asciiTheme="majorBidi" w:hAnsiTheme="majorBidi" w:cstheme="majorBidi"/>
          <w:sz w:val="28"/>
          <w:szCs w:val="28"/>
        </w:rPr>
        <w:t>Krusche</w:t>
      </w:r>
      <w:proofErr w:type="spellEnd"/>
      <w:r w:rsidR="003D5864">
        <w:rPr>
          <w:rFonts w:asciiTheme="majorBidi" w:hAnsiTheme="majorBidi" w:cstheme="majorBidi"/>
          <w:sz w:val="28"/>
          <w:szCs w:val="28"/>
        </w:rPr>
        <w:t>,</w:t>
      </w:r>
      <w:r w:rsidR="00307871" w:rsidRPr="00307871">
        <w:rPr>
          <w:rFonts w:asciiTheme="majorBidi" w:hAnsiTheme="majorBidi" w:cstheme="majorBidi"/>
          <w:sz w:val="28"/>
          <w:szCs w:val="28"/>
        </w:rPr>
        <w:t xml:space="preserve"> </w:t>
      </w:r>
      <w:r w:rsidR="003D5864" w:rsidRPr="00414A1A">
        <w:rPr>
          <w:rFonts w:asciiTheme="majorBidi" w:hAnsiTheme="majorBidi" w:cstheme="majorBidi"/>
          <w:i/>
          <w:iCs/>
          <w:sz w:val="28"/>
          <w:szCs w:val="28"/>
        </w:rPr>
        <w:t>Physics Letters</w:t>
      </w:r>
      <w:r w:rsidR="003D5864">
        <w:rPr>
          <w:rFonts w:asciiTheme="majorBidi" w:hAnsiTheme="majorBidi" w:cstheme="majorBidi"/>
          <w:sz w:val="28"/>
          <w:szCs w:val="28"/>
        </w:rPr>
        <w:t xml:space="preserve">, </w:t>
      </w:r>
      <w:r w:rsidR="003D5864" w:rsidRPr="003D5864">
        <w:rPr>
          <w:rFonts w:asciiTheme="majorBidi" w:hAnsiTheme="majorBidi" w:cstheme="majorBidi"/>
          <w:b/>
          <w:bCs/>
          <w:sz w:val="28"/>
          <w:szCs w:val="28"/>
        </w:rPr>
        <w:t>B667</w:t>
      </w:r>
      <w:r w:rsidR="003D5864">
        <w:rPr>
          <w:rFonts w:asciiTheme="majorBidi" w:hAnsiTheme="majorBidi" w:cstheme="majorBidi"/>
          <w:sz w:val="28"/>
          <w:szCs w:val="28"/>
        </w:rPr>
        <w:t>, 1 (2008).</w:t>
      </w:r>
    </w:p>
    <w:p w:rsidR="00307871" w:rsidRDefault="000F37AF" w:rsidP="00626487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[2]</w:t>
      </w:r>
      <w:r w:rsidR="00C9410D">
        <w:rPr>
          <w:rFonts w:asciiTheme="majorBidi" w:hAnsiTheme="majorBidi" w:cstheme="majorBidi"/>
          <w:sz w:val="28"/>
          <w:szCs w:val="28"/>
        </w:rPr>
        <w:t xml:space="preserve"> </w:t>
      </w:r>
      <w:r w:rsidR="00626487">
        <w:rPr>
          <w:rFonts w:asciiTheme="majorBidi" w:hAnsiTheme="majorBidi" w:cstheme="majorBidi"/>
          <w:sz w:val="28"/>
          <w:szCs w:val="28"/>
        </w:rPr>
        <w:t xml:space="preserve">B. </w:t>
      </w:r>
      <w:proofErr w:type="spellStart"/>
      <w:r w:rsidR="00626487">
        <w:rPr>
          <w:rFonts w:asciiTheme="majorBidi" w:hAnsiTheme="majorBidi" w:cstheme="majorBidi"/>
          <w:sz w:val="28"/>
          <w:szCs w:val="28"/>
        </w:rPr>
        <w:t>Metsch</w:t>
      </w:r>
      <w:proofErr w:type="spellEnd"/>
      <w:r w:rsidR="006264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 w:rsidR="00C9410D">
        <w:rPr>
          <w:rFonts w:asciiTheme="majorBidi" w:hAnsiTheme="majorBidi" w:cstheme="majorBidi"/>
          <w:sz w:val="28"/>
          <w:szCs w:val="28"/>
        </w:rPr>
        <w:t>Arxive</w:t>
      </w:r>
      <w:proofErr w:type="spellEnd"/>
      <w:r w:rsidR="00307871">
        <w:rPr>
          <w:rFonts w:asciiTheme="majorBidi" w:hAnsiTheme="majorBidi" w:cstheme="majorBidi"/>
          <w:sz w:val="28"/>
          <w:szCs w:val="28"/>
        </w:rPr>
        <w:t xml:space="preserve"> :</w:t>
      </w:r>
      <w:proofErr w:type="spellStart"/>
      <w:r w:rsidR="00307871">
        <w:rPr>
          <w:rFonts w:asciiTheme="majorBidi" w:hAnsiTheme="majorBidi" w:cstheme="majorBidi"/>
          <w:sz w:val="28"/>
          <w:szCs w:val="28"/>
        </w:rPr>
        <w:t>hep</w:t>
      </w:r>
      <w:proofErr w:type="spellEnd"/>
      <w:proofErr w:type="gramEnd"/>
      <w:r w:rsidR="00307871">
        <w:rPr>
          <w:rFonts w:asciiTheme="majorBidi" w:hAnsiTheme="majorBidi" w:cstheme="majorBidi"/>
          <w:sz w:val="28"/>
          <w:szCs w:val="28"/>
        </w:rPr>
        <w:t>-ph/0403118v1 11 Mar 2004.</w:t>
      </w:r>
    </w:p>
    <w:p w:rsidR="00307871" w:rsidRDefault="000F37AF" w:rsidP="002C23F6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</w:t>
      </w:r>
      <w:r w:rsidR="00C9410D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]</w:t>
      </w:r>
      <w:r w:rsidR="00C9410D">
        <w:rPr>
          <w:rFonts w:asciiTheme="majorBidi" w:hAnsiTheme="majorBidi" w:cstheme="majorBidi"/>
          <w:sz w:val="28"/>
          <w:szCs w:val="28"/>
        </w:rPr>
        <w:t xml:space="preserve"> </w:t>
      </w:r>
      <w:r w:rsidR="002C23F6">
        <w:rPr>
          <w:rFonts w:asciiTheme="majorBidi" w:hAnsiTheme="majorBidi" w:cstheme="majorBidi"/>
          <w:sz w:val="28"/>
          <w:szCs w:val="28"/>
        </w:rPr>
        <w:t xml:space="preserve">A. A. </w:t>
      </w:r>
      <w:proofErr w:type="spellStart"/>
      <w:r w:rsidR="002C23F6">
        <w:rPr>
          <w:rFonts w:asciiTheme="majorBidi" w:hAnsiTheme="majorBidi" w:cstheme="majorBidi"/>
          <w:sz w:val="28"/>
          <w:szCs w:val="28"/>
        </w:rPr>
        <w:t>Rajabi</w:t>
      </w:r>
      <w:proofErr w:type="spellEnd"/>
      <w:r w:rsidR="002C23F6">
        <w:rPr>
          <w:rFonts w:asciiTheme="majorBidi" w:hAnsiTheme="majorBidi" w:cstheme="majorBidi"/>
          <w:sz w:val="28"/>
          <w:szCs w:val="28"/>
        </w:rPr>
        <w:t xml:space="preserve">, </w:t>
      </w:r>
      <w:r w:rsidR="00C9410D" w:rsidRPr="003D5864">
        <w:rPr>
          <w:rFonts w:asciiTheme="majorBidi" w:hAnsiTheme="majorBidi" w:cstheme="majorBidi"/>
          <w:i/>
          <w:iCs/>
          <w:sz w:val="28"/>
          <w:szCs w:val="28"/>
        </w:rPr>
        <w:t>Iranian</w:t>
      </w:r>
      <w:r w:rsidR="00307871" w:rsidRPr="003D586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3D5864" w:rsidRPr="003D5864">
        <w:rPr>
          <w:rFonts w:asciiTheme="majorBidi" w:hAnsiTheme="majorBidi" w:cstheme="majorBidi"/>
          <w:i/>
          <w:iCs/>
          <w:sz w:val="28"/>
          <w:szCs w:val="28"/>
        </w:rPr>
        <w:t xml:space="preserve">Journal </w:t>
      </w:r>
      <w:r w:rsidR="00307871" w:rsidRPr="003D5864">
        <w:rPr>
          <w:rFonts w:asciiTheme="majorBidi" w:hAnsiTheme="majorBidi" w:cstheme="majorBidi"/>
          <w:i/>
          <w:iCs/>
          <w:sz w:val="28"/>
          <w:szCs w:val="28"/>
        </w:rPr>
        <w:t xml:space="preserve">of </w:t>
      </w:r>
      <w:r w:rsidR="003D5864" w:rsidRPr="003D5864">
        <w:rPr>
          <w:rFonts w:asciiTheme="majorBidi" w:hAnsiTheme="majorBidi" w:cstheme="majorBidi"/>
          <w:i/>
          <w:iCs/>
          <w:sz w:val="28"/>
          <w:szCs w:val="28"/>
        </w:rPr>
        <w:t>Physics Research</w:t>
      </w:r>
      <w:r w:rsidR="00307871">
        <w:rPr>
          <w:rFonts w:asciiTheme="majorBidi" w:hAnsiTheme="majorBidi" w:cstheme="majorBidi"/>
          <w:sz w:val="28"/>
          <w:szCs w:val="28"/>
        </w:rPr>
        <w:t xml:space="preserve">, </w:t>
      </w:r>
      <w:r w:rsidR="00C9410D" w:rsidRPr="00CC695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C9410D">
        <w:rPr>
          <w:rFonts w:asciiTheme="majorBidi" w:hAnsiTheme="majorBidi" w:cstheme="majorBidi"/>
          <w:sz w:val="28"/>
          <w:szCs w:val="28"/>
        </w:rPr>
        <w:t>,</w:t>
      </w:r>
      <w:r w:rsidR="00C0123C">
        <w:rPr>
          <w:rFonts w:asciiTheme="majorBidi" w:hAnsiTheme="majorBidi" w:cstheme="majorBidi"/>
          <w:sz w:val="28"/>
          <w:szCs w:val="28"/>
        </w:rPr>
        <w:t xml:space="preserve"> </w:t>
      </w:r>
      <w:r w:rsidR="00C9410D">
        <w:rPr>
          <w:rFonts w:asciiTheme="majorBidi" w:hAnsiTheme="majorBidi" w:cstheme="majorBidi"/>
          <w:sz w:val="28"/>
          <w:szCs w:val="28"/>
        </w:rPr>
        <w:t>No.2,</w:t>
      </w:r>
      <w:r w:rsidR="00C0123C">
        <w:rPr>
          <w:rFonts w:asciiTheme="majorBidi" w:hAnsiTheme="majorBidi" w:cstheme="majorBidi"/>
          <w:sz w:val="28"/>
          <w:szCs w:val="28"/>
        </w:rPr>
        <w:t xml:space="preserve"> </w:t>
      </w:r>
      <w:r w:rsidR="00CC695F">
        <w:rPr>
          <w:rFonts w:asciiTheme="majorBidi" w:hAnsiTheme="majorBidi" w:cstheme="majorBidi"/>
          <w:sz w:val="28"/>
          <w:szCs w:val="28"/>
        </w:rPr>
        <w:t>37 (</w:t>
      </w:r>
      <w:r w:rsidR="00C9410D">
        <w:rPr>
          <w:rFonts w:asciiTheme="majorBidi" w:hAnsiTheme="majorBidi" w:cstheme="majorBidi"/>
          <w:sz w:val="28"/>
          <w:szCs w:val="28"/>
        </w:rPr>
        <w:t>2005</w:t>
      </w:r>
      <w:r w:rsidR="00CC695F">
        <w:rPr>
          <w:rFonts w:asciiTheme="majorBidi" w:hAnsiTheme="majorBidi" w:cstheme="majorBidi"/>
          <w:sz w:val="28"/>
          <w:szCs w:val="28"/>
        </w:rPr>
        <w:t>)</w:t>
      </w:r>
      <w:r w:rsidR="00C9410D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C9410D" w:rsidRDefault="000F37AF" w:rsidP="002C23F6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[4]</w:t>
      </w:r>
      <w:r w:rsidR="00C9410D">
        <w:rPr>
          <w:rFonts w:asciiTheme="majorBidi" w:hAnsiTheme="majorBidi" w:cstheme="majorBidi"/>
          <w:sz w:val="28"/>
          <w:szCs w:val="28"/>
        </w:rPr>
        <w:t xml:space="preserve"> A.</w:t>
      </w:r>
      <w:r w:rsidR="00500899">
        <w:rPr>
          <w:rFonts w:asciiTheme="majorBidi" w:hAnsiTheme="majorBidi" w:cstheme="majorBidi"/>
          <w:sz w:val="28"/>
          <w:szCs w:val="28"/>
        </w:rPr>
        <w:t xml:space="preserve"> </w:t>
      </w:r>
      <w:r w:rsidR="00C9410D">
        <w:rPr>
          <w:rFonts w:asciiTheme="majorBidi" w:hAnsiTheme="majorBidi" w:cstheme="majorBidi"/>
          <w:sz w:val="28"/>
          <w:szCs w:val="28"/>
        </w:rPr>
        <w:t>A.</w:t>
      </w:r>
      <w:r w:rsidR="0050089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9410D">
        <w:rPr>
          <w:rFonts w:asciiTheme="majorBidi" w:hAnsiTheme="majorBidi" w:cstheme="majorBidi"/>
          <w:sz w:val="28"/>
          <w:szCs w:val="28"/>
        </w:rPr>
        <w:t>Rajabi</w:t>
      </w:r>
      <w:proofErr w:type="spellEnd"/>
      <w:r w:rsidR="00C9410D">
        <w:rPr>
          <w:rFonts w:asciiTheme="majorBidi" w:hAnsiTheme="majorBidi" w:cstheme="majorBidi"/>
          <w:sz w:val="28"/>
          <w:szCs w:val="28"/>
        </w:rPr>
        <w:t>,</w:t>
      </w:r>
      <w:r w:rsidR="00500899">
        <w:rPr>
          <w:rFonts w:asciiTheme="majorBidi" w:hAnsiTheme="majorBidi" w:cstheme="majorBidi"/>
          <w:sz w:val="28"/>
          <w:szCs w:val="28"/>
        </w:rPr>
        <w:t xml:space="preserve"> </w:t>
      </w:r>
      <w:r w:rsidR="002C23F6" w:rsidRPr="00CC695F">
        <w:rPr>
          <w:rFonts w:asciiTheme="majorBidi" w:hAnsiTheme="majorBidi" w:cstheme="majorBidi"/>
          <w:i/>
          <w:iCs/>
          <w:sz w:val="28"/>
          <w:szCs w:val="28"/>
        </w:rPr>
        <w:t>Few</w:t>
      </w:r>
      <w:r w:rsidR="00C9410D" w:rsidRPr="00CC695F">
        <w:rPr>
          <w:rFonts w:asciiTheme="majorBidi" w:hAnsiTheme="majorBidi" w:cstheme="majorBidi"/>
          <w:i/>
          <w:iCs/>
          <w:sz w:val="28"/>
          <w:szCs w:val="28"/>
        </w:rPr>
        <w:t xml:space="preserve">-body </w:t>
      </w:r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>Systems</w:t>
      </w:r>
      <w:r w:rsidR="002C23F6">
        <w:rPr>
          <w:rFonts w:asciiTheme="majorBidi" w:hAnsiTheme="majorBidi" w:cstheme="majorBidi"/>
          <w:sz w:val="28"/>
          <w:szCs w:val="28"/>
        </w:rPr>
        <w:t>,</w:t>
      </w:r>
      <w:r w:rsidR="00C9410D">
        <w:rPr>
          <w:rFonts w:asciiTheme="majorBidi" w:hAnsiTheme="majorBidi" w:cstheme="majorBidi"/>
          <w:sz w:val="28"/>
          <w:szCs w:val="28"/>
        </w:rPr>
        <w:t xml:space="preserve"> </w:t>
      </w:r>
      <w:r w:rsidR="00C9410D" w:rsidRPr="00CC695F">
        <w:rPr>
          <w:rFonts w:asciiTheme="majorBidi" w:hAnsiTheme="majorBidi" w:cstheme="majorBidi"/>
          <w:b/>
          <w:bCs/>
          <w:sz w:val="28"/>
          <w:szCs w:val="28"/>
        </w:rPr>
        <w:t>37</w:t>
      </w:r>
      <w:r w:rsidR="00CC695F">
        <w:rPr>
          <w:rFonts w:asciiTheme="majorBidi" w:hAnsiTheme="majorBidi" w:cstheme="majorBidi"/>
          <w:sz w:val="28"/>
          <w:szCs w:val="28"/>
        </w:rPr>
        <w:t>,197</w:t>
      </w:r>
      <w:r w:rsidR="00C9410D">
        <w:rPr>
          <w:rFonts w:asciiTheme="majorBidi" w:hAnsiTheme="majorBidi" w:cstheme="majorBidi"/>
          <w:sz w:val="28"/>
          <w:szCs w:val="28"/>
        </w:rPr>
        <w:t xml:space="preserve"> (2005).</w:t>
      </w:r>
    </w:p>
    <w:p w:rsidR="00C9410D" w:rsidRDefault="000F37AF" w:rsidP="00CC695F">
      <w:pPr>
        <w:tabs>
          <w:tab w:val="right" w:pos="284"/>
          <w:tab w:val="right" w:pos="426"/>
          <w:tab w:val="right" w:pos="8364"/>
        </w:tabs>
        <w:spacing w:line="360" w:lineRule="auto"/>
        <w:ind w:left="426" w:right="-58" w:hanging="426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[5]</w:t>
      </w:r>
      <w:r w:rsidR="00C9410D">
        <w:rPr>
          <w:rFonts w:asciiTheme="majorBidi" w:hAnsiTheme="majorBidi" w:cstheme="majorBidi"/>
          <w:sz w:val="28"/>
          <w:szCs w:val="28"/>
        </w:rPr>
        <w:t xml:space="preserve"> E.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8D3">
        <w:rPr>
          <w:rFonts w:asciiTheme="majorBidi" w:hAnsiTheme="majorBidi" w:cstheme="majorBidi"/>
          <w:sz w:val="28"/>
          <w:szCs w:val="28"/>
        </w:rPr>
        <w:t>Santopinto</w:t>
      </w:r>
      <w:proofErr w:type="spellEnd"/>
      <w:r w:rsidR="00A768D3">
        <w:rPr>
          <w:rFonts w:asciiTheme="majorBidi" w:hAnsiTheme="majorBidi" w:cstheme="majorBidi"/>
          <w:sz w:val="28"/>
          <w:szCs w:val="28"/>
        </w:rPr>
        <w:t>,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r w:rsidR="00A768D3">
        <w:rPr>
          <w:rFonts w:asciiTheme="majorBidi" w:hAnsiTheme="majorBidi" w:cstheme="majorBidi"/>
          <w:sz w:val="28"/>
          <w:szCs w:val="28"/>
        </w:rPr>
        <w:t>F.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8D3">
        <w:rPr>
          <w:rFonts w:asciiTheme="majorBidi" w:hAnsiTheme="majorBidi" w:cstheme="majorBidi"/>
          <w:sz w:val="28"/>
          <w:szCs w:val="28"/>
        </w:rPr>
        <w:t>Iachello</w:t>
      </w:r>
      <w:proofErr w:type="spellEnd"/>
      <w:r w:rsidR="00A768D3">
        <w:rPr>
          <w:rFonts w:asciiTheme="majorBidi" w:hAnsiTheme="majorBidi" w:cstheme="majorBidi"/>
          <w:sz w:val="28"/>
          <w:szCs w:val="28"/>
        </w:rPr>
        <w:t xml:space="preserve"> and 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r w:rsidR="00A768D3">
        <w:rPr>
          <w:rFonts w:asciiTheme="majorBidi" w:hAnsiTheme="majorBidi" w:cstheme="majorBidi"/>
          <w:sz w:val="28"/>
          <w:szCs w:val="28"/>
        </w:rPr>
        <w:t>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695F">
        <w:rPr>
          <w:rFonts w:asciiTheme="majorBidi" w:hAnsiTheme="majorBidi" w:cstheme="majorBidi"/>
          <w:sz w:val="28"/>
          <w:szCs w:val="28"/>
        </w:rPr>
        <w:t>Giannini</w:t>
      </w:r>
      <w:proofErr w:type="spellEnd"/>
      <w:r w:rsidR="002C23F6">
        <w:rPr>
          <w:rFonts w:asciiTheme="majorBidi" w:hAnsiTheme="majorBidi" w:cstheme="majorBidi"/>
          <w:sz w:val="28"/>
          <w:szCs w:val="28"/>
        </w:rPr>
        <w:t xml:space="preserve">, </w:t>
      </w:r>
      <w:r w:rsidR="00C9410D" w:rsidRPr="00CC695F">
        <w:rPr>
          <w:rFonts w:asciiTheme="majorBidi" w:hAnsiTheme="majorBidi" w:cstheme="majorBidi"/>
          <w:i/>
          <w:iCs/>
          <w:sz w:val="28"/>
          <w:szCs w:val="28"/>
        </w:rPr>
        <w:t>Nuclear Physics</w:t>
      </w:r>
      <w:r w:rsidR="00CC695F">
        <w:rPr>
          <w:rFonts w:asciiTheme="majorBidi" w:hAnsiTheme="majorBidi" w:cstheme="majorBidi"/>
          <w:i/>
          <w:iCs/>
          <w:sz w:val="28"/>
          <w:szCs w:val="28"/>
        </w:rPr>
        <w:t>,</w:t>
      </w:r>
      <w:r w:rsidR="00C9410D">
        <w:rPr>
          <w:rFonts w:asciiTheme="majorBidi" w:hAnsiTheme="majorBidi" w:cstheme="majorBidi"/>
          <w:sz w:val="28"/>
          <w:szCs w:val="28"/>
        </w:rPr>
        <w:t xml:space="preserve"> </w:t>
      </w:r>
      <w:r w:rsidR="00C9410D" w:rsidRPr="00CC695F">
        <w:rPr>
          <w:rFonts w:asciiTheme="majorBidi" w:hAnsiTheme="majorBidi" w:cstheme="majorBidi"/>
          <w:b/>
          <w:bCs/>
          <w:sz w:val="28"/>
          <w:szCs w:val="28"/>
        </w:rPr>
        <w:t>A623</w:t>
      </w:r>
      <w:r w:rsidR="00CC695F">
        <w:rPr>
          <w:rFonts w:asciiTheme="majorBidi" w:hAnsiTheme="majorBidi" w:cstheme="majorBidi"/>
          <w:sz w:val="28"/>
          <w:szCs w:val="28"/>
        </w:rPr>
        <w:t xml:space="preserve"> 100c (1997)</w:t>
      </w:r>
      <w:r w:rsidR="00C9410D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C9410D" w:rsidRDefault="000F37AF" w:rsidP="00CC695F">
      <w:pPr>
        <w:tabs>
          <w:tab w:val="right" w:pos="142"/>
          <w:tab w:val="right" w:pos="8364"/>
        </w:tabs>
        <w:spacing w:line="360" w:lineRule="auto"/>
        <w:ind w:left="426" w:right="-58" w:hanging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[6]</w:t>
      </w:r>
      <w:r w:rsidR="002C23F6">
        <w:rPr>
          <w:rFonts w:asciiTheme="majorBidi" w:hAnsiTheme="majorBidi" w:cstheme="majorBidi"/>
          <w:sz w:val="28"/>
          <w:szCs w:val="28"/>
        </w:rPr>
        <w:t xml:space="preserve"> M.</w:t>
      </w:r>
      <w:r w:rsidR="00CC695F">
        <w:rPr>
          <w:rFonts w:asciiTheme="majorBidi" w:hAnsiTheme="majorBidi" w:cstheme="majorBidi"/>
          <w:sz w:val="28"/>
          <w:szCs w:val="28"/>
        </w:rPr>
        <w:t xml:space="preserve"> Ferraris</w:t>
      </w:r>
      <w:r w:rsidR="00A768D3">
        <w:rPr>
          <w:rFonts w:asciiTheme="majorBidi" w:hAnsiTheme="majorBidi" w:cstheme="majorBidi"/>
          <w:sz w:val="28"/>
          <w:szCs w:val="28"/>
        </w:rPr>
        <w:t>,</w:t>
      </w:r>
      <w:r w:rsidR="00A768D3" w:rsidRPr="00A768D3">
        <w:rPr>
          <w:rFonts w:asciiTheme="majorBidi" w:hAnsiTheme="majorBidi" w:cstheme="majorBidi"/>
          <w:sz w:val="28"/>
          <w:szCs w:val="28"/>
        </w:rPr>
        <w:t xml:space="preserve"> </w:t>
      </w:r>
      <w:r w:rsidR="00A768D3">
        <w:rPr>
          <w:rFonts w:asciiTheme="majorBidi" w:hAnsiTheme="majorBidi" w:cstheme="majorBidi"/>
          <w:sz w:val="28"/>
          <w:szCs w:val="28"/>
        </w:rPr>
        <w:t>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r w:rsidR="00A768D3">
        <w:rPr>
          <w:rFonts w:asciiTheme="majorBidi" w:hAnsiTheme="majorBidi" w:cstheme="majorBidi"/>
          <w:sz w:val="28"/>
          <w:szCs w:val="28"/>
        </w:rPr>
        <w:t>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8D3">
        <w:rPr>
          <w:rFonts w:asciiTheme="majorBidi" w:hAnsiTheme="majorBidi" w:cstheme="majorBidi"/>
          <w:sz w:val="28"/>
          <w:szCs w:val="28"/>
        </w:rPr>
        <w:t>Giannini</w:t>
      </w:r>
      <w:proofErr w:type="spellEnd"/>
      <w:r w:rsidR="00A768D3">
        <w:rPr>
          <w:rFonts w:asciiTheme="majorBidi" w:hAnsiTheme="majorBidi" w:cstheme="majorBidi"/>
          <w:sz w:val="28"/>
          <w:szCs w:val="28"/>
        </w:rPr>
        <w:t>,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r w:rsidR="00A768D3">
        <w:rPr>
          <w:rFonts w:asciiTheme="majorBidi" w:hAnsiTheme="majorBidi" w:cstheme="majorBidi"/>
          <w:sz w:val="28"/>
          <w:szCs w:val="28"/>
        </w:rPr>
        <w:t>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8D3">
        <w:rPr>
          <w:rFonts w:asciiTheme="majorBidi" w:hAnsiTheme="majorBidi" w:cstheme="majorBidi"/>
          <w:sz w:val="28"/>
          <w:szCs w:val="28"/>
        </w:rPr>
        <w:t>Pizzo</w:t>
      </w:r>
      <w:proofErr w:type="spellEnd"/>
      <w:r w:rsidR="00A768D3">
        <w:rPr>
          <w:rFonts w:asciiTheme="majorBidi" w:hAnsiTheme="majorBidi" w:cstheme="majorBidi"/>
          <w:sz w:val="28"/>
          <w:szCs w:val="28"/>
        </w:rPr>
        <w:t>,</w:t>
      </w:r>
      <w:r w:rsidR="00A768D3" w:rsidRPr="00A768D3">
        <w:rPr>
          <w:rFonts w:asciiTheme="majorBidi" w:hAnsiTheme="majorBidi" w:cstheme="majorBidi"/>
          <w:sz w:val="28"/>
          <w:szCs w:val="28"/>
        </w:rPr>
        <w:t xml:space="preserve"> </w:t>
      </w:r>
      <w:r w:rsidR="00A768D3">
        <w:rPr>
          <w:rFonts w:asciiTheme="majorBidi" w:hAnsiTheme="majorBidi" w:cstheme="majorBidi"/>
          <w:sz w:val="28"/>
          <w:szCs w:val="28"/>
        </w:rPr>
        <w:t>E.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8D3">
        <w:rPr>
          <w:rFonts w:asciiTheme="majorBidi" w:hAnsiTheme="majorBidi" w:cstheme="majorBidi"/>
          <w:sz w:val="28"/>
          <w:szCs w:val="28"/>
        </w:rPr>
        <w:t>Santopinto</w:t>
      </w:r>
      <w:proofErr w:type="spellEnd"/>
      <w:r w:rsidR="00A768D3">
        <w:rPr>
          <w:rFonts w:asciiTheme="majorBidi" w:hAnsiTheme="majorBidi" w:cstheme="majorBidi"/>
          <w:sz w:val="28"/>
          <w:szCs w:val="28"/>
        </w:rPr>
        <w:t xml:space="preserve"> and L.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695F">
        <w:rPr>
          <w:rFonts w:asciiTheme="majorBidi" w:hAnsiTheme="majorBidi" w:cstheme="majorBidi"/>
          <w:sz w:val="28"/>
          <w:szCs w:val="28"/>
        </w:rPr>
        <w:t>Tiator</w:t>
      </w:r>
      <w:proofErr w:type="spellEnd"/>
      <w:r w:rsidR="002C23F6">
        <w:rPr>
          <w:rFonts w:asciiTheme="majorBidi" w:hAnsiTheme="majorBidi" w:cstheme="majorBidi"/>
          <w:sz w:val="28"/>
          <w:szCs w:val="28"/>
        </w:rPr>
        <w:t xml:space="preserve">, </w:t>
      </w:r>
      <w:r w:rsidR="00C9410D" w:rsidRPr="00CC695F">
        <w:rPr>
          <w:rFonts w:asciiTheme="majorBidi" w:hAnsiTheme="majorBidi" w:cstheme="majorBidi"/>
          <w:i/>
          <w:iCs/>
          <w:sz w:val="28"/>
          <w:szCs w:val="28"/>
        </w:rPr>
        <w:t>Physics Letters</w:t>
      </w:r>
      <w:r w:rsidR="00CC695F">
        <w:rPr>
          <w:rFonts w:asciiTheme="majorBidi" w:hAnsiTheme="majorBidi" w:cstheme="majorBidi"/>
          <w:i/>
          <w:iCs/>
          <w:sz w:val="28"/>
          <w:szCs w:val="28"/>
        </w:rPr>
        <w:t>,</w:t>
      </w:r>
      <w:r w:rsidR="00C9410D">
        <w:rPr>
          <w:rFonts w:asciiTheme="majorBidi" w:hAnsiTheme="majorBidi" w:cstheme="majorBidi"/>
          <w:sz w:val="28"/>
          <w:szCs w:val="28"/>
        </w:rPr>
        <w:t xml:space="preserve"> </w:t>
      </w:r>
      <w:r w:rsidR="00C9410D" w:rsidRPr="00CC695F">
        <w:rPr>
          <w:rFonts w:asciiTheme="majorBidi" w:hAnsiTheme="majorBidi" w:cstheme="majorBidi"/>
          <w:b/>
          <w:bCs/>
          <w:sz w:val="28"/>
          <w:szCs w:val="28"/>
        </w:rPr>
        <w:t>B364</w:t>
      </w:r>
      <w:r w:rsidR="00CC695F">
        <w:rPr>
          <w:rFonts w:asciiTheme="majorBidi" w:hAnsiTheme="majorBidi" w:cstheme="majorBidi"/>
          <w:sz w:val="28"/>
          <w:szCs w:val="28"/>
        </w:rPr>
        <w:t>, 231 (1995)</w:t>
      </w:r>
      <w:r w:rsidR="00C9410D">
        <w:rPr>
          <w:rFonts w:asciiTheme="majorBidi" w:hAnsiTheme="majorBidi" w:cstheme="majorBidi"/>
          <w:sz w:val="28"/>
          <w:szCs w:val="28"/>
        </w:rPr>
        <w:t>.</w:t>
      </w:r>
    </w:p>
    <w:p w:rsidR="00C9410D" w:rsidRDefault="000F37AF" w:rsidP="00CC695F">
      <w:pPr>
        <w:tabs>
          <w:tab w:val="right" w:pos="142"/>
          <w:tab w:val="right" w:pos="8364"/>
        </w:tabs>
        <w:spacing w:line="360" w:lineRule="auto"/>
        <w:ind w:left="426" w:right="-58" w:hanging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[7]</w:t>
      </w:r>
      <w:r w:rsidR="00F235A5">
        <w:rPr>
          <w:rFonts w:asciiTheme="majorBidi" w:hAnsiTheme="majorBidi" w:cstheme="majorBidi"/>
          <w:sz w:val="28"/>
          <w:szCs w:val="28"/>
        </w:rPr>
        <w:t xml:space="preserve"> M.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F235A5">
        <w:rPr>
          <w:rFonts w:asciiTheme="majorBidi" w:hAnsiTheme="majorBidi" w:cstheme="majorBidi"/>
          <w:sz w:val="28"/>
          <w:szCs w:val="28"/>
        </w:rPr>
        <w:t>M.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235A5">
        <w:rPr>
          <w:rFonts w:asciiTheme="majorBidi" w:hAnsiTheme="majorBidi" w:cstheme="majorBidi"/>
          <w:sz w:val="28"/>
          <w:szCs w:val="28"/>
        </w:rPr>
        <w:t>Giannini</w:t>
      </w:r>
      <w:proofErr w:type="spellEnd"/>
      <w:r w:rsidR="00F235A5">
        <w:rPr>
          <w:rFonts w:asciiTheme="majorBidi" w:hAnsiTheme="majorBidi" w:cstheme="majorBidi"/>
          <w:sz w:val="28"/>
          <w:szCs w:val="28"/>
        </w:rPr>
        <w:t>,</w:t>
      </w:r>
      <w:r w:rsidR="00AB25FB" w:rsidRPr="00AB25FB">
        <w:rPr>
          <w:rFonts w:asciiTheme="majorBidi" w:hAnsiTheme="majorBidi" w:cstheme="majorBidi"/>
          <w:sz w:val="28"/>
          <w:szCs w:val="28"/>
        </w:rPr>
        <w:t xml:space="preserve"> </w:t>
      </w:r>
      <w:r w:rsidR="00AB25FB">
        <w:rPr>
          <w:rFonts w:asciiTheme="majorBidi" w:hAnsiTheme="majorBidi" w:cstheme="majorBidi"/>
          <w:sz w:val="28"/>
          <w:szCs w:val="28"/>
        </w:rPr>
        <w:t>E.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B25FB">
        <w:rPr>
          <w:rFonts w:asciiTheme="majorBidi" w:hAnsiTheme="majorBidi" w:cstheme="majorBidi"/>
          <w:sz w:val="28"/>
          <w:szCs w:val="28"/>
        </w:rPr>
        <w:t>Santopinto</w:t>
      </w:r>
      <w:proofErr w:type="spellEnd"/>
      <w:r w:rsidR="00AB25FB">
        <w:rPr>
          <w:rFonts w:asciiTheme="majorBidi" w:hAnsiTheme="majorBidi" w:cstheme="majorBidi"/>
          <w:sz w:val="28"/>
          <w:szCs w:val="28"/>
        </w:rPr>
        <w:t>, and A.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B25FB">
        <w:rPr>
          <w:rFonts w:asciiTheme="majorBidi" w:hAnsiTheme="majorBidi" w:cstheme="majorBidi"/>
          <w:sz w:val="28"/>
          <w:szCs w:val="28"/>
        </w:rPr>
        <w:t>Vassallo</w:t>
      </w:r>
      <w:proofErr w:type="spellEnd"/>
      <w:r w:rsidR="00AB25FB">
        <w:rPr>
          <w:rFonts w:asciiTheme="majorBidi" w:hAnsiTheme="majorBidi" w:cstheme="majorBidi"/>
          <w:sz w:val="28"/>
          <w:szCs w:val="28"/>
        </w:rPr>
        <w:t>,</w:t>
      </w:r>
      <w:r w:rsidR="00F235A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>The</w:t>
      </w:r>
      <w:proofErr w:type="gramEnd"/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F235A5" w:rsidRPr="00CC695F">
        <w:rPr>
          <w:rFonts w:asciiTheme="majorBidi" w:hAnsiTheme="majorBidi" w:cstheme="majorBidi"/>
          <w:i/>
          <w:iCs/>
          <w:sz w:val="28"/>
          <w:szCs w:val="28"/>
        </w:rPr>
        <w:t>Eur</w:t>
      </w:r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>opean</w:t>
      </w:r>
      <w:r w:rsidR="002C23F6" w:rsidRPr="00CC695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>Physical</w:t>
      </w:r>
      <w:r w:rsidR="002C23F6" w:rsidRPr="00CC695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>Journal</w:t>
      </w:r>
      <w:r w:rsidR="00CC695F">
        <w:rPr>
          <w:rFonts w:asciiTheme="majorBidi" w:hAnsiTheme="majorBidi" w:cstheme="majorBidi"/>
          <w:sz w:val="28"/>
          <w:szCs w:val="28"/>
        </w:rPr>
        <w:t xml:space="preserve">, </w:t>
      </w:r>
      <w:r w:rsidR="00F235A5" w:rsidRPr="00CC695F">
        <w:rPr>
          <w:rFonts w:asciiTheme="majorBidi" w:hAnsiTheme="majorBidi" w:cstheme="majorBidi"/>
          <w:b/>
          <w:bCs/>
          <w:sz w:val="28"/>
          <w:szCs w:val="28"/>
        </w:rPr>
        <w:t>A12</w:t>
      </w:r>
      <w:r w:rsidR="00F235A5">
        <w:rPr>
          <w:rFonts w:asciiTheme="majorBidi" w:hAnsiTheme="majorBidi" w:cstheme="majorBidi"/>
          <w:sz w:val="28"/>
          <w:szCs w:val="28"/>
        </w:rPr>
        <w:t>, 447</w:t>
      </w:r>
      <w:r w:rsidR="008D5C1E">
        <w:rPr>
          <w:rFonts w:asciiTheme="majorBidi" w:hAnsiTheme="majorBidi" w:cstheme="majorBidi"/>
          <w:sz w:val="28"/>
          <w:szCs w:val="28"/>
        </w:rPr>
        <w:t xml:space="preserve"> (2001).</w:t>
      </w:r>
    </w:p>
    <w:p w:rsidR="00F235A5" w:rsidRDefault="000F37AF" w:rsidP="00CC695F">
      <w:pPr>
        <w:tabs>
          <w:tab w:val="right" w:pos="142"/>
          <w:tab w:val="right" w:pos="8364"/>
        </w:tabs>
        <w:spacing w:line="360" w:lineRule="auto"/>
        <w:ind w:left="360" w:right="-58" w:hanging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[8]</w:t>
      </w:r>
      <w:r w:rsidR="008321B7">
        <w:rPr>
          <w:rFonts w:asciiTheme="majorBidi" w:hAnsiTheme="majorBidi" w:cstheme="majorBidi"/>
          <w:sz w:val="28"/>
          <w:szCs w:val="28"/>
        </w:rPr>
        <w:t xml:space="preserve"> I.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8321B7">
        <w:rPr>
          <w:rFonts w:asciiTheme="majorBidi" w:hAnsiTheme="majorBidi" w:cstheme="majorBidi"/>
          <w:sz w:val="28"/>
          <w:szCs w:val="28"/>
        </w:rPr>
        <w:t>M.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321B7">
        <w:rPr>
          <w:rFonts w:asciiTheme="majorBidi" w:hAnsiTheme="majorBidi" w:cstheme="majorBidi"/>
          <w:sz w:val="28"/>
          <w:szCs w:val="28"/>
        </w:rPr>
        <w:t>Narodetskii</w:t>
      </w:r>
      <w:proofErr w:type="spellEnd"/>
      <w:r w:rsidR="009C4FC2">
        <w:rPr>
          <w:rFonts w:asciiTheme="majorBidi" w:hAnsiTheme="majorBidi" w:cstheme="majorBidi"/>
          <w:sz w:val="28"/>
          <w:szCs w:val="28"/>
        </w:rPr>
        <w:t xml:space="preserve"> and</w:t>
      </w:r>
      <w:r w:rsidR="008321B7">
        <w:rPr>
          <w:rFonts w:asciiTheme="majorBidi" w:hAnsiTheme="majorBidi" w:cstheme="majorBidi"/>
          <w:sz w:val="28"/>
          <w:szCs w:val="28"/>
        </w:rPr>
        <w:t xml:space="preserve"> M.</w:t>
      </w:r>
      <w:r w:rsidR="002C23F6"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 w:rsidR="002C23F6">
        <w:rPr>
          <w:rFonts w:asciiTheme="majorBidi" w:hAnsiTheme="majorBidi" w:cstheme="majorBidi"/>
          <w:sz w:val="28"/>
          <w:szCs w:val="28"/>
        </w:rPr>
        <w:t>Trusov</w:t>
      </w:r>
      <w:proofErr w:type="spellEnd"/>
      <w:r w:rsidR="002C23F6">
        <w:rPr>
          <w:rFonts w:asciiTheme="majorBidi" w:hAnsiTheme="majorBidi" w:cstheme="majorBidi"/>
          <w:sz w:val="28"/>
          <w:szCs w:val="28"/>
        </w:rPr>
        <w:t xml:space="preserve">, </w:t>
      </w:r>
      <w:r w:rsidR="008321B7" w:rsidRPr="00F23AEE">
        <w:rPr>
          <w:rFonts w:asciiTheme="majorBidi" w:hAnsiTheme="majorBidi" w:cstheme="majorBidi"/>
          <w:i/>
          <w:iCs/>
          <w:sz w:val="28"/>
          <w:szCs w:val="28"/>
        </w:rPr>
        <w:t>Nuclear Physics B</w:t>
      </w:r>
      <w:r w:rsidR="008321B7">
        <w:rPr>
          <w:rFonts w:asciiTheme="majorBidi" w:hAnsiTheme="majorBidi" w:cstheme="majorBidi"/>
          <w:sz w:val="28"/>
          <w:szCs w:val="28"/>
        </w:rPr>
        <w:t xml:space="preserve"> (Proc.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r w:rsidR="008321B7">
        <w:rPr>
          <w:rFonts w:asciiTheme="majorBidi" w:hAnsiTheme="majorBidi" w:cstheme="majorBidi"/>
          <w:sz w:val="28"/>
          <w:szCs w:val="28"/>
        </w:rPr>
        <w:t>Suppl.)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8321B7" w:rsidRPr="00CC695F">
        <w:rPr>
          <w:rFonts w:asciiTheme="majorBidi" w:hAnsiTheme="majorBidi" w:cstheme="majorBidi"/>
          <w:b/>
          <w:bCs/>
          <w:sz w:val="28"/>
          <w:szCs w:val="28"/>
        </w:rPr>
        <w:t>115</w:t>
      </w:r>
      <w:r w:rsidR="00CC695F">
        <w:rPr>
          <w:rFonts w:asciiTheme="majorBidi" w:hAnsiTheme="majorBidi" w:cstheme="majorBidi"/>
          <w:sz w:val="28"/>
          <w:szCs w:val="28"/>
        </w:rPr>
        <w:t>, 20 (2003)</w:t>
      </w:r>
      <w:r w:rsidR="008321B7">
        <w:rPr>
          <w:rFonts w:asciiTheme="majorBidi" w:hAnsiTheme="majorBidi" w:cstheme="majorBidi"/>
          <w:sz w:val="28"/>
          <w:szCs w:val="28"/>
        </w:rPr>
        <w:t>.</w:t>
      </w:r>
    </w:p>
    <w:p w:rsidR="008321B7" w:rsidRDefault="000F37AF" w:rsidP="00CC695F">
      <w:pPr>
        <w:tabs>
          <w:tab w:val="right" w:pos="142"/>
          <w:tab w:val="right" w:pos="8364"/>
        </w:tabs>
        <w:spacing w:line="360" w:lineRule="auto"/>
        <w:ind w:left="426" w:right="-58" w:hanging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[9]</w:t>
      </w:r>
      <w:r w:rsidR="005227DE" w:rsidRPr="005227DE">
        <w:rPr>
          <w:rFonts w:asciiTheme="majorBidi" w:hAnsiTheme="majorBidi" w:cstheme="majorBidi"/>
          <w:sz w:val="28"/>
          <w:szCs w:val="28"/>
        </w:rPr>
        <w:t xml:space="preserve"> </w:t>
      </w:r>
      <w:r w:rsidR="005227DE">
        <w:rPr>
          <w:rFonts w:asciiTheme="majorBidi" w:hAnsiTheme="majorBidi" w:cstheme="majorBidi"/>
          <w:sz w:val="28"/>
          <w:szCs w:val="28"/>
        </w:rPr>
        <w:t>E.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227DE">
        <w:rPr>
          <w:rFonts w:asciiTheme="majorBidi" w:hAnsiTheme="majorBidi" w:cstheme="majorBidi"/>
          <w:sz w:val="28"/>
          <w:szCs w:val="28"/>
        </w:rPr>
        <w:t>Santopinto</w:t>
      </w:r>
      <w:proofErr w:type="spellEnd"/>
      <w:r w:rsidR="005227DE">
        <w:rPr>
          <w:rFonts w:asciiTheme="majorBidi" w:hAnsiTheme="majorBidi" w:cstheme="majorBidi"/>
          <w:sz w:val="28"/>
          <w:szCs w:val="28"/>
        </w:rPr>
        <w:t>,</w:t>
      </w:r>
      <w:r w:rsidR="00671FD0" w:rsidRPr="00671FD0">
        <w:rPr>
          <w:rFonts w:asciiTheme="majorBidi" w:hAnsiTheme="majorBidi" w:cstheme="majorBidi"/>
          <w:sz w:val="28"/>
          <w:szCs w:val="28"/>
        </w:rPr>
        <w:t xml:space="preserve"> </w:t>
      </w:r>
      <w:r w:rsidR="00671FD0">
        <w:rPr>
          <w:rFonts w:asciiTheme="majorBidi" w:hAnsiTheme="majorBidi" w:cstheme="majorBidi"/>
          <w:sz w:val="28"/>
          <w:szCs w:val="28"/>
        </w:rPr>
        <w:t>F.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1FD0">
        <w:rPr>
          <w:rFonts w:asciiTheme="majorBidi" w:hAnsiTheme="majorBidi" w:cstheme="majorBidi"/>
          <w:sz w:val="28"/>
          <w:szCs w:val="28"/>
        </w:rPr>
        <w:t>Iachello</w:t>
      </w:r>
      <w:proofErr w:type="spellEnd"/>
      <w:r w:rsidR="00671FD0">
        <w:rPr>
          <w:rFonts w:asciiTheme="majorBidi" w:hAnsiTheme="majorBidi" w:cstheme="majorBidi"/>
          <w:sz w:val="28"/>
          <w:szCs w:val="28"/>
        </w:rPr>
        <w:t xml:space="preserve"> and 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r w:rsidR="00671FD0">
        <w:rPr>
          <w:rFonts w:asciiTheme="majorBidi" w:hAnsiTheme="majorBidi" w:cstheme="majorBidi"/>
          <w:sz w:val="28"/>
          <w:szCs w:val="28"/>
        </w:rPr>
        <w:t>M.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1FD0">
        <w:rPr>
          <w:rFonts w:asciiTheme="majorBidi" w:hAnsiTheme="majorBidi" w:cstheme="majorBidi"/>
          <w:sz w:val="28"/>
          <w:szCs w:val="28"/>
        </w:rPr>
        <w:t>Giannini</w:t>
      </w:r>
      <w:proofErr w:type="spellEnd"/>
      <w:r w:rsidR="00671FD0">
        <w:rPr>
          <w:rFonts w:asciiTheme="majorBidi" w:hAnsiTheme="majorBidi" w:cstheme="majorBidi"/>
          <w:sz w:val="28"/>
          <w:szCs w:val="28"/>
        </w:rPr>
        <w:t>,</w:t>
      </w:r>
      <w:r w:rsidR="005227D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>The</w:t>
      </w:r>
      <w:proofErr w:type="gramEnd"/>
      <w:r w:rsidR="00CC695F" w:rsidRPr="00CC695F">
        <w:rPr>
          <w:rFonts w:asciiTheme="majorBidi" w:hAnsiTheme="majorBidi" w:cstheme="majorBidi"/>
          <w:i/>
          <w:iCs/>
          <w:sz w:val="28"/>
          <w:szCs w:val="28"/>
        </w:rPr>
        <w:t xml:space="preserve"> European Physical Journal</w:t>
      </w:r>
      <w:r w:rsidR="00CC695F">
        <w:rPr>
          <w:rFonts w:asciiTheme="majorBidi" w:hAnsiTheme="majorBidi" w:cstheme="majorBidi"/>
          <w:sz w:val="28"/>
          <w:szCs w:val="28"/>
        </w:rPr>
        <w:t xml:space="preserve">, </w:t>
      </w:r>
      <w:r w:rsidR="00CC695F" w:rsidRPr="00F23AEE">
        <w:rPr>
          <w:rFonts w:asciiTheme="majorBidi" w:hAnsiTheme="majorBidi" w:cstheme="majorBidi"/>
          <w:b/>
          <w:bCs/>
          <w:sz w:val="28"/>
          <w:szCs w:val="28"/>
        </w:rPr>
        <w:t>A1</w:t>
      </w:r>
      <w:r w:rsidR="00CC695F">
        <w:rPr>
          <w:rFonts w:asciiTheme="majorBidi" w:hAnsiTheme="majorBidi" w:cstheme="majorBidi"/>
          <w:sz w:val="28"/>
          <w:szCs w:val="28"/>
        </w:rPr>
        <w:t>, 307</w:t>
      </w:r>
      <w:r w:rsidR="005227DE">
        <w:rPr>
          <w:rFonts w:asciiTheme="majorBidi" w:hAnsiTheme="majorBidi" w:cstheme="majorBidi"/>
          <w:sz w:val="28"/>
          <w:szCs w:val="28"/>
        </w:rPr>
        <w:t xml:space="preserve"> (1998).</w:t>
      </w:r>
    </w:p>
    <w:p w:rsidR="005227DE" w:rsidRDefault="000F37AF" w:rsidP="00F23AEE">
      <w:pPr>
        <w:tabs>
          <w:tab w:val="right" w:pos="142"/>
          <w:tab w:val="right" w:pos="8364"/>
        </w:tabs>
        <w:spacing w:line="360" w:lineRule="auto"/>
        <w:ind w:left="567" w:right="-58" w:hanging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[10]</w:t>
      </w:r>
      <w:r w:rsidR="00A00777" w:rsidRPr="00A00777">
        <w:rPr>
          <w:rFonts w:asciiTheme="majorBidi" w:hAnsiTheme="majorBidi" w:cstheme="majorBidi"/>
          <w:sz w:val="28"/>
          <w:szCs w:val="28"/>
        </w:rPr>
        <w:t xml:space="preserve"> </w:t>
      </w:r>
      <w:r w:rsidR="00A00777">
        <w:rPr>
          <w:rFonts w:asciiTheme="majorBidi" w:hAnsiTheme="majorBidi" w:cstheme="majorBidi"/>
          <w:sz w:val="28"/>
          <w:szCs w:val="28"/>
        </w:rPr>
        <w:t>M.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A00777">
        <w:rPr>
          <w:rFonts w:asciiTheme="majorBidi" w:hAnsiTheme="majorBidi" w:cstheme="majorBidi"/>
          <w:sz w:val="28"/>
          <w:szCs w:val="28"/>
        </w:rPr>
        <w:t>M.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23F6">
        <w:rPr>
          <w:rFonts w:asciiTheme="majorBidi" w:hAnsiTheme="majorBidi" w:cstheme="majorBidi"/>
          <w:sz w:val="28"/>
          <w:szCs w:val="28"/>
        </w:rPr>
        <w:t>Giannini</w:t>
      </w:r>
      <w:proofErr w:type="spellEnd"/>
      <w:r w:rsidR="002C23F6">
        <w:rPr>
          <w:rFonts w:asciiTheme="majorBidi" w:hAnsiTheme="majorBidi" w:cstheme="majorBidi"/>
          <w:sz w:val="28"/>
          <w:szCs w:val="28"/>
        </w:rPr>
        <w:t>,</w:t>
      </w:r>
      <w:r w:rsidR="0081057B" w:rsidRPr="0081057B">
        <w:rPr>
          <w:rFonts w:asciiTheme="majorBidi" w:hAnsiTheme="majorBidi" w:cstheme="majorBidi"/>
          <w:sz w:val="28"/>
          <w:szCs w:val="28"/>
        </w:rPr>
        <w:t xml:space="preserve"> </w:t>
      </w:r>
      <w:r w:rsidR="0081057B">
        <w:rPr>
          <w:rFonts w:asciiTheme="majorBidi" w:hAnsiTheme="majorBidi" w:cstheme="majorBidi"/>
          <w:sz w:val="28"/>
          <w:szCs w:val="28"/>
        </w:rPr>
        <w:t>E.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1057B">
        <w:rPr>
          <w:rFonts w:asciiTheme="majorBidi" w:hAnsiTheme="majorBidi" w:cstheme="majorBidi"/>
          <w:sz w:val="28"/>
          <w:szCs w:val="28"/>
        </w:rPr>
        <w:t>Santopinto</w:t>
      </w:r>
      <w:proofErr w:type="spellEnd"/>
      <w:r w:rsidR="0081057B">
        <w:rPr>
          <w:rFonts w:asciiTheme="majorBidi" w:hAnsiTheme="majorBidi" w:cstheme="majorBidi"/>
          <w:sz w:val="28"/>
          <w:szCs w:val="28"/>
        </w:rPr>
        <w:t>, and A.</w:t>
      </w:r>
      <w:r w:rsidR="00CC69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1057B">
        <w:rPr>
          <w:rFonts w:asciiTheme="majorBidi" w:hAnsiTheme="majorBidi" w:cstheme="majorBidi"/>
          <w:sz w:val="28"/>
          <w:szCs w:val="28"/>
        </w:rPr>
        <w:t>Vassallo</w:t>
      </w:r>
      <w:proofErr w:type="spellEnd"/>
      <w:r w:rsidR="0081057B">
        <w:rPr>
          <w:rFonts w:asciiTheme="majorBidi" w:hAnsiTheme="majorBidi" w:cstheme="majorBidi"/>
          <w:sz w:val="28"/>
          <w:szCs w:val="28"/>
        </w:rPr>
        <w:t>,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A00777" w:rsidRPr="00F23AEE">
        <w:rPr>
          <w:rFonts w:asciiTheme="majorBidi" w:hAnsiTheme="majorBidi" w:cstheme="majorBidi"/>
          <w:i/>
          <w:iCs/>
          <w:sz w:val="28"/>
          <w:szCs w:val="28"/>
        </w:rPr>
        <w:t>rog</w:t>
      </w:r>
      <w:r w:rsidR="00F23AEE" w:rsidRPr="00F23AEE">
        <w:rPr>
          <w:rFonts w:asciiTheme="majorBidi" w:hAnsiTheme="majorBidi" w:cstheme="majorBidi"/>
          <w:i/>
          <w:iCs/>
          <w:sz w:val="28"/>
          <w:szCs w:val="28"/>
        </w:rPr>
        <w:t>ress in</w:t>
      </w:r>
      <w:r w:rsidR="002C23F6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A00777" w:rsidRPr="00F23AEE">
        <w:rPr>
          <w:rFonts w:asciiTheme="majorBidi" w:hAnsiTheme="majorBidi" w:cstheme="majorBidi"/>
          <w:i/>
          <w:iCs/>
          <w:sz w:val="28"/>
          <w:szCs w:val="28"/>
        </w:rPr>
        <w:t>art</w:t>
      </w:r>
      <w:r w:rsidR="00F23AEE" w:rsidRPr="00F23AEE">
        <w:rPr>
          <w:rFonts w:asciiTheme="majorBidi" w:hAnsiTheme="majorBidi" w:cstheme="majorBidi"/>
          <w:i/>
          <w:iCs/>
          <w:sz w:val="28"/>
          <w:szCs w:val="28"/>
        </w:rPr>
        <w:t>icle and</w:t>
      </w:r>
      <w:r w:rsidR="002C23F6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N</w:t>
      </w:r>
      <w:r w:rsidR="00F23AEE" w:rsidRPr="00F23AEE">
        <w:rPr>
          <w:rFonts w:asciiTheme="majorBidi" w:hAnsiTheme="majorBidi" w:cstheme="majorBidi"/>
          <w:i/>
          <w:iCs/>
          <w:sz w:val="28"/>
          <w:szCs w:val="28"/>
        </w:rPr>
        <w:t>uclear</w:t>
      </w:r>
      <w:r w:rsidR="002C23F6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A00777" w:rsidRPr="00F23AEE">
        <w:rPr>
          <w:rFonts w:asciiTheme="majorBidi" w:hAnsiTheme="majorBidi" w:cstheme="majorBidi"/>
          <w:i/>
          <w:iCs/>
          <w:sz w:val="28"/>
          <w:szCs w:val="28"/>
        </w:rPr>
        <w:t>hys</w:t>
      </w:r>
      <w:r w:rsidR="00F23AEE" w:rsidRPr="00F23AEE">
        <w:rPr>
          <w:rFonts w:asciiTheme="majorBidi" w:hAnsiTheme="majorBidi" w:cstheme="majorBidi"/>
          <w:i/>
          <w:iCs/>
          <w:sz w:val="28"/>
          <w:szCs w:val="28"/>
        </w:rPr>
        <w:t>ics</w:t>
      </w:r>
      <w:r w:rsidR="00F23AEE">
        <w:rPr>
          <w:rFonts w:asciiTheme="majorBidi" w:hAnsiTheme="majorBidi" w:cstheme="majorBidi"/>
          <w:sz w:val="28"/>
          <w:szCs w:val="28"/>
        </w:rPr>
        <w:t xml:space="preserve">, </w:t>
      </w:r>
      <w:r w:rsidR="00A00777" w:rsidRPr="00F23AEE">
        <w:rPr>
          <w:rFonts w:asciiTheme="majorBidi" w:hAnsiTheme="majorBidi" w:cstheme="majorBidi"/>
          <w:b/>
          <w:bCs/>
          <w:sz w:val="28"/>
          <w:szCs w:val="28"/>
        </w:rPr>
        <w:t>50</w:t>
      </w:r>
      <w:r w:rsidR="00F23AEE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F23AEE">
        <w:rPr>
          <w:rFonts w:asciiTheme="majorBidi" w:hAnsiTheme="majorBidi" w:cstheme="majorBidi"/>
          <w:sz w:val="28"/>
          <w:szCs w:val="28"/>
        </w:rPr>
        <w:t>263 (2003)</w:t>
      </w:r>
      <w:r w:rsidR="00A00777">
        <w:rPr>
          <w:rFonts w:asciiTheme="majorBidi" w:hAnsiTheme="majorBidi" w:cstheme="majorBidi"/>
          <w:sz w:val="28"/>
          <w:szCs w:val="28"/>
        </w:rPr>
        <w:t>.</w:t>
      </w:r>
    </w:p>
    <w:p w:rsidR="00C33E2D" w:rsidRDefault="000F37AF" w:rsidP="003F16D0">
      <w:pPr>
        <w:tabs>
          <w:tab w:val="right" w:pos="142"/>
          <w:tab w:val="right" w:pos="8364"/>
        </w:tabs>
        <w:spacing w:line="360" w:lineRule="auto"/>
        <w:ind w:left="450" w:right="-58" w:hanging="45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[11]</w:t>
      </w:r>
      <w:r w:rsidR="00C33E2D">
        <w:rPr>
          <w:rFonts w:asciiTheme="majorBidi" w:hAnsiTheme="majorBidi" w:cstheme="majorBidi"/>
          <w:sz w:val="28"/>
          <w:szCs w:val="28"/>
        </w:rPr>
        <w:t xml:space="preserve"> E</w:t>
      </w:r>
      <w:r w:rsidR="003F16D0">
        <w:rPr>
          <w:rFonts w:asciiTheme="majorBidi" w:hAnsiTheme="majorBidi" w:cstheme="majorBidi"/>
          <w:sz w:val="28"/>
          <w:szCs w:val="28"/>
        </w:rPr>
        <w:t>.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3E2D">
        <w:rPr>
          <w:rFonts w:asciiTheme="majorBidi" w:hAnsiTheme="majorBidi" w:cstheme="majorBidi"/>
          <w:sz w:val="28"/>
          <w:szCs w:val="28"/>
        </w:rPr>
        <w:t>Cuervo</w:t>
      </w:r>
      <w:proofErr w:type="spellEnd"/>
      <w:r w:rsidR="00C33E2D">
        <w:rPr>
          <w:rFonts w:asciiTheme="majorBidi" w:hAnsiTheme="majorBidi" w:cstheme="majorBidi"/>
          <w:sz w:val="28"/>
          <w:szCs w:val="28"/>
        </w:rPr>
        <w:t>-Reyes</w:t>
      </w:r>
      <w:r w:rsidR="002C23F6">
        <w:rPr>
          <w:rFonts w:asciiTheme="majorBidi" w:hAnsiTheme="majorBidi" w:cstheme="majorBidi"/>
          <w:sz w:val="28"/>
          <w:szCs w:val="28"/>
        </w:rPr>
        <w:t>,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r w:rsidR="003F16D0">
        <w:rPr>
          <w:rFonts w:asciiTheme="majorBidi" w:hAnsiTheme="majorBidi" w:cstheme="majorBidi"/>
          <w:sz w:val="28"/>
          <w:szCs w:val="28"/>
        </w:rPr>
        <w:t>M.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F16D0">
        <w:rPr>
          <w:rFonts w:asciiTheme="majorBidi" w:hAnsiTheme="majorBidi" w:cstheme="majorBidi"/>
          <w:sz w:val="28"/>
          <w:szCs w:val="28"/>
        </w:rPr>
        <w:t>Rigol</w:t>
      </w:r>
      <w:proofErr w:type="spellEnd"/>
      <w:r w:rsidR="003F16D0">
        <w:rPr>
          <w:rFonts w:asciiTheme="majorBidi" w:hAnsiTheme="majorBidi" w:cstheme="majorBidi"/>
          <w:sz w:val="28"/>
          <w:szCs w:val="28"/>
        </w:rPr>
        <w:t xml:space="preserve"> and J. </w:t>
      </w:r>
      <w:proofErr w:type="spellStart"/>
      <w:r w:rsidR="003F16D0">
        <w:rPr>
          <w:rFonts w:asciiTheme="majorBidi" w:hAnsiTheme="majorBidi" w:cstheme="majorBidi"/>
          <w:sz w:val="28"/>
          <w:szCs w:val="28"/>
        </w:rPr>
        <w:t>Rubayo-Soneira</w:t>
      </w:r>
      <w:proofErr w:type="spellEnd"/>
      <w:r w:rsidR="003F16D0">
        <w:rPr>
          <w:rFonts w:asciiTheme="majorBidi" w:hAnsiTheme="majorBidi" w:cstheme="majorBidi"/>
          <w:sz w:val="28"/>
          <w:szCs w:val="28"/>
        </w:rPr>
        <w:t>,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Revista</w:t>
      </w:r>
      <w:proofErr w:type="spellEnd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Brasileira</w:t>
      </w:r>
      <w:proofErr w:type="spellEnd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de </w:t>
      </w:r>
      <w:proofErr w:type="spellStart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Ensino</w:t>
      </w:r>
      <w:proofErr w:type="spellEnd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de </w:t>
      </w:r>
      <w:proofErr w:type="spellStart"/>
      <w:r w:rsidR="00C33E2D" w:rsidRPr="00F23AEE">
        <w:rPr>
          <w:rFonts w:asciiTheme="majorBidi" w:hAnsiTheme="majorBidi" w:cstheme="majorBidi"/>
          <w:i/>
          <w:iCs/>
          <w:sz w:val="28"/>
          <w:szCs w:val="28"/>
        </w:rPr>
        <w:t>Fisica</w:t>
      </w:r>
      <w:proofErr w:type="spellEnd"/>
      <w:r w:rsidR="00F23AEE">
        <w:rPr>
          <w:rFonts w:asciiTheme="majorBidi" w:hAnsiTheme="majorBidi" w:cstheme="majorBidi"/>
          <w:sz w:val="28"/>
          <w:szCs w:val="28"/>
        </w:rPr>
        <w:t xml:space="preserve">, </w:t>
      </w:r>
      <w:r w:rsidR="00C33E2D" w:rsidRPr="00F23AEE">
        <w:rPr>
          <w:rFonts w:asciiTheme="majorBidi" w:hAnsiTheme="majorBidi" w:cstheme="majorBidi"/>
          <w:b/>
          <w:bCs/>
          <w:sz w:val="28"/>
          <w:szCs w:val="28"/>
        </w:rPr>
        <w:t>25</w:t>
      </w:r>
      <w:r w:rsidR="00C33E2D">
        <w:rPr>
          <w:rFonts w:asciiTheme="majorBidi" w:hAnsiTheme="majorBidi" w:cstheme="majorBidi"/>
          <w:sz w:val="28"/>
          <w:szCs w:val="28"/>
        </w:rPr>
        <w:t>,</w:t>
      </w:r>
      <w:r w:rsidR="00F23AEE">
        <w:rPr>
          <w:rFonts w:asciiTheme="majorBidi" w:hAnsiTheme="majorBidi" w:cstheme="majorBidi"/>
          <w:sz w:val="28"/>
          <w:szCs w:val="28"/>
        </w:rPr>
        <w:t xml:space="preserve"> No</w:t>
      </w:r>
      <w:r w:rsidR="00C33E2D">
        <w:rPr>
          <w:rFonts w:asciiTheme="majorBidi" w:hAnsiTheme="majorBidi" w:cstheme="majorBidi"/>
          <w:sz w:val="28"/>
          <w:szCs w:val="28"/>
        </w:rPr>
        <w:t>.1,</w:t>
      </w:r>
      <w:r w:rsidR="00F23AEE">
        <w:rPr>
          <w:rFonts w:asciiTheme="majorBidi" w:hAnsiTheme="majorBidi" w:cstheme="majorBidi"/>
          <w:sz w:val="28"/>
          <w:szCs w:val="28"/>
        </w:rPr>
        <w:t xml:space="preserve"> 18 (</w:t>
      </w:r>
      <w:r w:rsidR="00C33E2D">
        <w:rPr>
          <w:rFonts w:asciiTheme="majorBidi" w:hAnsiTheme="majorBidi" w:cstheme="majorBidi"/>
          <w:sz w:val="28"/>
          <w:szCs w:val="28"/>
        </w:rPr>
        <w:t>2003</w:t>
      </w:r>
      <w:r w:rsidR="00F23AEE">
        <w:rPr>
          <w:rFonts w:asciiTheme="majorBidi" w:hAnsiTheme="majorBidi" w:cstheme="majorBidi"/>
          <w:sz w:val="28"/>
          <w:szCs w:val="28"/>
        </w:rPr>
        <w:t>)</w:t>
      </w:r>
      <w:r w:rsidR="00C33E2D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C33E2D" w:rsidRDefault="000F37AF" w:rsidP="00F23AEE">
      <w:pPr>
        <w:tabs>
          <w:tab w:val="right" w:pos="142"/>
          <w:tab w:val="right" w:pos="8364"/>
        </w:tabs>
        <w:spacing w:line="360" w:lineRule="auto"/>
        <w:ind w:left="567" w:right="-58" w:hanging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[12]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702F88">
        <w:rPr>
          <w:rFonts w:asciiTheme="majorBidi" w:hAnsiTheme="majorBidi" w:cstheme="majorBidi"/>
          <w:sz w:val="28"/>
          <w:szCs w:val="28"/>
        </w:rPr>
        <w:t>J</w:t>
      </w:r>
      <w:r w:rsidR="00BC48C5">
        <w:rPr>
          <w:rFonts w:asciiTheme="majorBidi" w:hAnsiTheme="majorBidi" w:cstheme="majorBidi"/>
          <w:sz w:val="28"/>
          <w:szCs w:val="28"/>
        </w:rPr>
        <w:t>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702F88">
        <w:rPr>
          <w:rFonts w:asciiTheme="majorBidi" w:hAnsiTheme="majorBidi" w:cstheme="majorBidi"/>
          <w:sz w:val="28"/>
          <w:szCs w:val="28"/>
        </w:rPr>
        <w:t>S</w:t>
      </w:r>
      <w:r w:rsidR="00BC48C5">
        <w:rPr>
          <w:rFonts w:asciiTheme="majorBidi" w:hAnsiTheme="majorBidi" w:cstheme="majorBidi"/>
          <w:sz w:val="28"/>
          <w:szCs w:val="28"/>
        </w:rPr>
        <w:t>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702F88">
        <w:rPr>
          <w:rFonts w:asciiTheme="majorBidi" w:hAnsiTheme="majorBidi" w:cstheme="majorBidi"/>
          <w:sz w:val="28"/>
          <w:szCs w:val="28"/>
        </w:rPr>
        <w:t>A</w:t>
      </w:r>
      <w:r w:rsidR="002C23F6">
        <w:rPr>
          <w:rFonts w:asciiTheme="majorBidi" w:hAnsiTheme="majorBidi" w:cstheme="majorBidi"/>
          <w:sz w:val="28"/>
          <w:szCs w:val="28"/>
        </w:rPr>
        <w:t xml:space="preserve">very, </w:t>
      </w:r>
      <w:r w:rsidR="00702F88" w:rsidRPr="00F23AEE">
        <w:rPr>
          <w:rFonts w:asciiTheme="majorBidi" w:hAnsiTheme="majorBidi" w:cstheme="majorBidi"/>
          <w:i/>
          <w:iCs/>
          <w:sz w:val="28"/>
          <w:szCs w:val="28"/>
        </w:rPr>
        <w:t>Journal</w:t>
      </w:r>
      <w:r w:rsidR="00BC48C5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of </w:t>
      </w:r>
      <w:r w:rsidR="00702F88" w:rsidRPr="00F23AEE">
        <w:rPr>
          <w:rFonts w:asciiTheme="majorBidi" w:hAnsiTheme="majorBidi" w:cstheme="majorBidi"/>
          <w:i/>
          <w:iCs/>
          <w:sz w:val="28"/>
          <w:szCs w:val="28"/>
        </w:rPr>
        <w:t>C</w:t>
      </w:r>
      <w:r w:rsidR="00BC48C5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omputational and </w:t>
      </w:r>
      <w:r w:rsidR="00702F88" w:rsidRPr="00F23AEE"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BC48C5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pplied </w:t>
      </w:r>
      <w:r w:rsidR="00702F88" w:rsidRPr="00F23AEE">
        <w:rPr>
          <w:rFonts w:asciiTheme="majorBidi" w:hAnsiTheme="majorBidi" w:cstheme="majorBidi"/>
          <w:i/>
          <w:iCs/>
          <w:sz w:val="28"/>
          <w:szCs w:val="28"/>
        </w:rPr>
        <w:t>M</w:t>
      </w:r>
      <w:r w:rsidR="00BC48C5" w:rsidRPr="00F23AEE">
        <w:rPr>
          <w:rFonts w:asciiTheme="majorBidi" w:hAnsiTheme="majorBidi" w:cstheme="majorBidi"/>
          <w:i/>
          <w:iCs/>
          <w:sz w:val="28"/>
          <w:szCs w:val="28"/>
        </w:rPr>
        <w:t>athematics</w:t>
      </w:r>
      <w:r w:rsidR="00A85DD4">
        <w:rPr>
          <w:rFonts w:asciiTheme="majorBidi" w:hAnsiTheme="majorBidi" w:cstheme="majorBidi"/>
          <w:sz w:val="28"/>
          <w:szCs w:val="28"/>
        </w:rPr>
        <w:t>,</w:t>
      </w:r>
      <w:r w:rsidR="00BC48C5">
        <w:rPr>
          <w:rFonts w:asciiTheme="majorBidi" w:hAnsiTheme="majorBidi" w:cstheme="majorBidi"/>
          <w:sz w:val="28"/>
          <w:szCs w:val="28"/>
        </w:rPr>
        <w:t xml:space="preserve"> </w:t>
      </w:r>
      <w:r w:rsidR="00A85DD4" w:rsidRPr="00F23AEE">
        <w:rPr>
          <w:rFonts w:asciiTheme="majorBidi" w:hAnsiTheme="majorBidi" w:cstheme="majorBidi"/>
          <w:b/>
          <w:bCs/>
          <w:sz w:val="28"/>
          <w:szCs w:val="28"/>
        </w:rPr>
        <w:t>233</w:t>
      </w:r>
      <w:r w:rsidR="00A85DD4">
        <w:rPr>
          <w:rFonts w:asciiTheme="majorBidi" w:hAnsiTheme="majorBidi" w:cstheme="majorBidi"/>
          <w:sz w:val="28"/>
          <w:szCs w:val="28"/>
        </w:rPr>
        <w:t>,</w:t>
      </w:r>
      <w:r w:rsidR="00F23AEE">
        <w:rPr>
          <w:rFonts w:asciiTheme="majorBidi" w:hAnsiTheme="majorBidi" w:cstheme="majorBidi"/>
          <w:sz w:val="28"/>
          <w:szCs w:val="28"/>
        </w:rPr>
        <w:t xml:space="preserve"> 1366 </w:t>
      </w:r>
      <w:r w:rsidR="00702F88">
        <w:rPr>
          <w:rFonts w:asciiTheme="majorBidi" w:hAnsiTheme="majorBidi" w:cstheme="majorBidi"/>
          <w:sz w:val="28"/>
          <w:szCs w:val="28"/>
        </w:rPr>
        <w:t>(20</w:t>
      </w:r>
      <w:r w:rsidR="00F7448E">
        <w:rPr>
          <w:rFonts w:asciiTheme="majorBidi" w:hAnsiTheme="majorBidi" w:cstheme="majorBidi"/>
          <w:sz w:val="28"/>
          <w:szCs w:val="28"/>
        </w:rPr>
        <w:t>10</w:t>
      </w:r>
      <w:r w:rsidR="00702F88">
        <w:rPr>
          <w:rFonts w:asciiTheme="majorBidi" w:hAnsiTheme="majorBidi" w:cstheme="majorBidi"/>
          <w:sz w:val="28"/>
          <w:szCs w:val="28"/>
        </w:rPr>
        <w:t>).</w:t>
      </w:r>
    </w:p>
    <w:p w:rsidR="000C2173" w:rsidRDefault="000F37AF" w:rsidP="009F7D57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[13]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0C2173">
        <w:rPr>
          <w:rFonts w:asciiTheme="majorBidi" w:hAnsiTheme="majorBidi" w:cstheme="majorBidi"/>
          <w:sz w:val="28"/>
          <w:szCs w:val="28"/>
        </w:rPr>
        <w:t>J.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0C2173">
        <w:rPr>
          <w:rFonts w:asciiTheme="majorBidi" w:hAnsiTheme="majorBidi" w:cstheme="majorBidi"/>
          <w:sz w:val="28"/>
          <w:szCs w:val="28"/>
        </w:rPr>
        <w:t>L.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0C2173">
        <w:rPr>
          <w:rFonts w:asciiTheme="majorBidi" w:hAnsiTheme="majorBidi" w:cstheme="majorBidi"/>
          <w:sz w:val="28"/>
          <w:szCs w:val="28"/>
        </w:rPr>
        <w:t>Ballot</w:t>
      </w:r>
      <w:r w:rsidR="009F7D57">
        <w:rPr>
          <w:rFonts w:asciiTheme="majorBidi" w:hAnsiTheme="majorBidi" w:cstheme="majorBidi"/>
          <w:sz w:val="28"/>
          <w:szCs w:val="28"/>
        </w:rPr>
        <w:t>, and M.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r w:rsidR="009F7D57">
        <w:rPr>
          <w:rFonts w:asciiTheme="majorBidi" w:hAnsiTheme="majorBidi" w:cstheme="majorBidi"/>
          <w:sz w:val="28"/>
          <w:szCs w:val="28"/>
        </w:rPr>
        <w:t>F.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r w:rsidR="009F7D57">
        <w:rPr>
          <w:rFonts w:asciiTheme="majorBidi" w:hAnsiTheme="majorBidi" w:cstheme="majorBidi"/>
          <w:sz w:val="28"/>
          <w:szCs w:val="28"/>
        </w:rPr>
        <w:t xml:space="preserve">La </w:t>
      </w:r>
      <w:proofErr w:type="spellStart"/>
      <w:r w:rsidR="009F7D57">
        <w:rPr>
          <w:rFonts w:asciiTheme="majorBidi" w:hAnsiTheme="majorBidi" w:cstheme="majorBidi"/>
          <w:sz w:val="28"/>
          <w:szCs w:val="28"/>
        </w:rPr>
        <w:t>Ripelle</w:t>
      </w:r>
      <w:proofErr w:type="spellEnd"/>
      <w:r w:rsidR="009F7D57">
        <w:rPr>
          <w:rFonts w:asciiTheme="majorBidi" w:hAnsiTheme="majorBidi" w:cstheme="majorBidi"/>
          <w:sz w:val="28"/>
          <w:szCs w:val="28"/>
        </w:rPr>
        <w:t>,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0C2173" w:rsidRPr="00F23AEE">
        <w:rPr>
          <w:rFonts w:asciiTheme="majorBidi" w:hAnsiTheme="majorBidi" w:cstheme="majorBidi"/>
          <w:i/>
          <w:iCs/>
          <w:sz w:val="28"/>
          <w:szCs w:val="28"/>
        </w:rPr>
        <w:t>Annals of Physics</w:t>
      </w:r>
      <w:r w:rsidR="00F23AEE">
        <w:rPr>
          <w:rFonts w:asciiTheme="majorBidi" w:hAnsiTheme="majorBidi" w:cstheme="majorBidi"/>
          <w:i/>
          <w:iCs/>
          <w:sz w:val="28"/>
          <w:szCs w:val="28"/>
        </w:rPr>
        <w:t>,</w:t>
      </w:r>
      <w:r w:rsidR="000C2173">
        <w:rPr>
          <w:rFonts w:asciiTheme="majorBidi" w:hAnsiTheme="majorBidi" w:cstheme="majorBidi"/>
          <w:sz w:val="28"/>
          <w:szCs w:val="28"/>
        </w:rPr>
        <w:t xml:space="preserve"> </w:t>
      </w:r>
      <w:r w:rsidR="000C2173" w:rsidRPr="00F23AEE">
        <w:rPr>
          <w:rFonts w:asciiTheme="majorBidi" w:hAnsiTheme="majorBidi" w:cstheme="majorBidi"/>
          <w:b/>
          <w:bCs/>
          <w:sz w:val="28"/>
          <w:szCs w:val="28"/>
        </w:rPr>
        <w:t>127</w:t>
      </w:r>
      <w:r w:rsidR="00F23AEE">
        <w:rPr>
          <w:rFonts w:asciiTheme="majorBidi" w:hAnsiTheme="majorBidi" w:cstheme="majorBidi"/>
          <w:sz w:val="28"/>
          <w:szCs w:val="28"/>
        </w:rPr>
        <w:t>, 62</w:t>
      </w:r>
      <w:r w:rsidR="000C2173">
        <w:rPr>
          <w:rFonts w:asciiTheme="majorBidi" w:hAnsiTheme="majorBidi" w:cstheme="majorBidi"/>
          <w:sz w:val="28"/>
          <w:szCs w:val="28"/>
        </w:rPr>
        <w:t xml:space="preserve"> (1980).</w:t>
      </w:r>
      <w:proofErr w:type="gramEnd"/>
    </w:p>
    <w:p w:rsidR="005D5C3F" w:rsidRDefault="000F37AF" w:rsidP="002C23F6">
      <w:pPr>
        <w:tabs>
          <w:tab w:val="right" w:pos="142"/>
          <w:tab w:val="right" w:pos="8364"/>
        </w:tabs>
        <w:spacing w:line="360" w:lineRule="auto"/>
        <w:ind w:left="450" w:right="-58" w:hanging="45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[14]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5D5C3F">
        <w:rPr>
          <w:rFonts w:asciiTheme="majorBidi" w:hAnsiTheme="majorBidi" w:cstheme="majorBidi"/>
          <w:sz w:val="28"/>
          <w:szCs w:val="28"/>
        </w:rPr>
        <w:t>M.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D5C3F">
        <w:rPr>
          <w:rFonts w:asciiTheme="majorBidi" w:hAnsiTheme="majorBidi" w:cstheme="majorBidi"/>
          <w:sz w:val="28"/>
          <w:szCs w:val="28"/>
        </w:rPr>
        <w:t>Abramomwitiz</w:t>
      </w:r>
      <w:proofErr w:type="spellEnd"/>
      <w:r w:rsidR="005D5C3F">
        <w:rPr>
          <w:rFonts w:asciiTheme="majorBidi" w:hAnsiTheme="majorBidi" w:cstheme="majorBidi"/>
          <w:sz w:val="28"/>
          <w:szCs w:val="28"/>
        </w:rPr>
        <w:t xml:space="preserve"> and I.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5D5C3F">
        <w:rPr>
          <w:rFonts w:asciiTheme="majorBidi" w:hAnsiTheme="majorBidi" w:cstheme="majorBidi"/>
          <w:sz w:val="28"/>
          <w:szCs w:val="28"/>
        </w:rPr>
        <w:t>A.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23F6">
        <w:rPr>
          <w:rFonts w:asciiTheme="majorBidi" w:hAnsiTheme="majorBidi" w:cstheme="majorBidi"/>
          <w:sz w:val="28"/>
          <w:szCs w:val="28"/>
        </w:rPr>
        <w:t>Stegun</w:t>
      </w:r>
      <w:proofErr w:type="spellEnd"/>
      <w:r w:rsidR="00F23AEE">
        <w:rPr>
          <w:rFonts w:asciiTheme="majorBidi" w:hAnsiTheme="majorBidi" w:cstheme="majorBidi"/>
          <w:sz w:val="28"/>
          <w:szCs w:val="28"/>
        </w:rPr>
        <w:t>,</w:t>
      </w:r>
      <w:r w:rsidR="002C23F6">
        <w:rPr>
          <w:rFonts w:asciiTheme="majorBidi" w:hAnsiTheme="majorBidi" w:cstheme="majorBidi"/>
          <w:sz w:val="28"/>
          <w:szCs w:val="28"/>
        </w:rPr>
        <w:t xml:space="preserve"> “</w:t>
      </w:r>
      <w:r w:rsidR="002C23F6" w:rsidRPr="00F23AEE">
        <w:rPr>
          <w:rFonts w:asciiTheme="majorBidi" w:hAnsiTheme="majorBidi" w:cstheme="majorBidi"/>
          <w:i/>
          <w:iCs/>
          <w:sz w:val="28"/>
          <w:szCs w:val="28"/>
        </w:rPr>
        <w:t>Hand</w:t>
      </w:r>
      <w:r w:rsidR="005D5C3F" w:rsidRPr="00F23AEE">
        <w:rPr>
          <w:rFonts w:asciiTheme="majorBidi" w:hAnsiTheme="majorBidi" w:cstheme="majorBidi"/>
          <w:i/>
          <w:iCs/>
          <w:sz w:val="28"/>
          <w:szCs w:val="28"/>
        </w:rPr>
        <w:t>book of Math.</w:t>
      </w:r>
      <w:r w:rsidR="002C23F6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D5C3F" w:rsidRPr="00F23AEE">
        <w:rPr>
          <w:rFonts w:asciiTheme="majorBidi" w:hAnsiTheme="majorBidi" w:cstheme="majorBidi"/>
          <w:i/>
          <w:iCs/>
          <w:sz w:val="28"/>
          <w:szCs w:val="28"/>
        </w:rPr>
        <w:t>Functions</w:t>
      </w:r>
      <w:r w:rsidR="005D5C3F">
        <w:rPr>
          <w:rFonts w:asciiTheme="majorBidi" w:hAnsiTheme="majorBidi" w:cstheme="majorBidi"/>
          <w:sz w:val="28"/>
          <w:szCs w:val="28"/>
        </w:rPr>
        <w:t>”</w:t>
      </w:r>
      <w:r w:rsidR="002C23F6">
        <w:rPr>
          <w:rFonts w:asciiTheme="majorBidi" w:hAnsiTheme="majorBidi" w:cstheme="majorBidi"/>
          <w:sz w:val="28"/>
          <w:szCs w:val="28"/>
        </w:rPr>
        <w:t xml:space="preserve"> </w:t>
      </w:r>
      <w:r w:rsidR="005D5C3F">
        <w:rPr>
          <w:rFonts w:asciiTheme="majorBidi" w:hAnsiTheme="majorBidi" w:cstheme="majorBidi"/>
          <w:sz w:val="28"/>
          <w:szCs w:val="28"/>
        </w:rPr>
        <w:t>National Bureau of Standards U.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r w:rsidR="005D5C3F">
        <w:rPr>
          <w:rFonts w:asciiTheme="majorBidi" w:hAnsiTheme="majorBidi" w:cstheme="majorBidi"/>
          <w:sz w:val="28"/>
          <w:szCs w:val="28"/>
        </w:rPr>
        <w:t>S.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5D5C3F">
        <w:rPr>
          <w:rFonts w:asciiTheme="majorBidi" w:hAnsiTheme="majorBidi" w:cstheme="majorBidi"/>
          <w:sz w:val="28"/>
          <w:szCs w:val="28"/>
        </w:rPr>
        <w:t>Gpo</w:t>
      </w:r>
      <w:proofErr w:type="spellEnd"/>
      <w:proofErr w:type="gramEnd"/>
      <w:r w:rsidR="005D5C3F">
        <w:rPr>
          <w:rFonts w:asciiTheme="majorBidi" w:hAnsiTheme="majorBidi" w:cstheme="majorBidi"/>
          <w:sz w:val="28"/>
          <w:szCs w:val="28"/>
        </w:rPr>
        <w:t>,</w:t>
      </w:r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r w:rsidR="005D5C3F">
        <w:rPr>
          <w:rFonts w:asciiTheme="majorBidi" w:hAnsiTheme="majorBidi" w:cstheme="majorBidi"/>
          <w:sz w:val="28"/>
          <w:szCs w:val="28"/>
        </w:rPr>
        <w:t>(1972).</w:t>
      </w:r>
    </w:p>
    <w:p w:rsidR="00D865F9" w:rsidRPr="00D865F9" w:rsidRDefault="000F37AF" w:rsidP="002C23F6">
      <w:pPr>
        <w:tabs>
          <w:tab w:val="right" w:pos="142"/>
          <w:tab w:val="right" w:pos="8364"/>
        </w:tabs>
        <w:spacing w:line="360" w:lineRule="auto"/>
        <w:ind w:left="450" w:right="-58" w:hanging="45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</w:t>
      </w:r>
      <w:r w:rsidR="005D5C3F">
        <w:rPr>
          <w:rFonts w:asciiTheme="majorBidi" w:hAnsiTheme="majorBidi" w:cstheme="majorBidi"/>
          <w:sz w:val="28"/>
          <w:szCs w:val="28"/>
        </w:rPr>
        <w:t>15</w:t>
      </w:r>
      <w:r>
        <w:rPr>
          <w:rFonts w:asciiTheme="majorBidi" w:hAnsiTheme="majorBidi" w:cstheme="majorBidi"/>
          <w:sz w:val="28"/>
          <w:szCs w:val="28"/>
        </w:rPr>
        <w:t>]</w:t>
      </w:r>
      <w:r w:rsidR="00F23AEE">
        <w:rPr>
          <w:rFonts w:asciiTheme="majorBidi" w:hAnsiTheme="majorBidi" w:cstheme="majorBidi"/>
          <w:sz w:val="28"/>
          <w:szCs w:val="28"/>
        </w:rPr>
        <w:t xml:space="preserve"> J. H. Mathews and K.</w:t>
      </w:r>
      <w:proofErr w:type="gramEnd"/>
      <w:r w:rsidR="00F23AEE">
        <w:rPr>
          <w:rFonts w:asciiTheme="majorBidi" w:hAnsiTheme="majorBidi" w:cstheme="majorBidi"/>
          <w:sz w:val="28"/>
          <w:szCs w:val="28"/>
        </w:rPr>
        <w:t xml:space="preserve"> </w:t>
      </w:r>
      <w:r w:rsidR="00D865F9" w:rsidRPr="00D865F9">
        <w:rPr>
          <w:rFonts w:asciiTheme="majorBidi" w:hAnsiTheme="majorBidi" w:cstheme="majorBidi"/>
          <w:sz w:val="28"/>
          <w:szCs w:val="28"/>
        </w:rPr>
        <w:t xml:space="preserve"> K. Fink,</w:t>
      </w:r>
      <w:r w:rsidR="00D865F9" w:rsidRPr="00D865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C5783" w:rsidRPr="00F23AEE">
        <w:rPr>
          <w:rFonts w:asciiTheme="majorBidi" w:hAnsiTheme="majorBidi" w:cstheme="majorBidi"/>
          <w:sz w:val="28"/>
          <w:szCs w:val="28"/>
        </w:rPr>
        <w:t>"</w:t>
      </w:r>
      <w:r w:rsidR="00D865F9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Numerical Methods Using </w:t>
      </w:r>
      <w:proofErr w:type="spellStart"/>
      <w:r w:rsidR="00D865F9" w:rsidRPr="00F23AEE">
        <w:rPr>
          <w:rFonts w:asciiTheme="majorBidi" w:hAnsiTheme="majorBidi" w:cstheme="majorBidi"/>
          <w:i/>
          <w:iCs/>
          <w:sz w:val="28"/>
          <w:szCs w:val="28"/>
        </w:rPr>
        <w:t>Matlab</w:t>
      </w:r>
      <w:proofErr w:type="spellEnd"/>
      <w:r w:rsidR="00AC5783">
        <w:rPr>
          <w:rFonts w:asciiTheme="majorBidi" w:hAnsiTheme="majorBidi" w:cstheme="majorBidi"/>
          <w:sz w:val="28"/>
          <w:szCs w:val="28"/>
        </w:rPr>
        <w:t>"</w:t>
      </w:r>
      <w:r w:rsidR="00D865F9" w:rsidRPr="00D865F9">
        <w:rPr>
          <w:rFonts w:asciiTheme="majorBidi" w:hAnsiTheme="majorBidi" w:cstheme="majorBidi"/>
          <w:sz w:val="28"/>
          <w:szCs w:val="28"/>
        </w:rPr>
        <w:t xml:space="preserve">, 4th Edition, </w:t>
      </w:r>
      <w:r w:rsidR="00F23AEE">
        <w:rPr>
          <w:rFonts w:asciiTheme="majorBidi" w:hAnsiTheme="majorBidi" w:cstheme="majorBidi"/>
          <w:sz w:val="28"/>
          <w:szCs w:val="28"/>
        </w:rPr>
        <w:t>(</w:t>
      </w:r>
      <w:r w:rsidR="00D865F9" w:rsidRPr="00D865F9">
        <w:rPr>
          <w:rFonts w:asciiTheme="majorBidi" w:hAnsiTheme="majorBidi" w:cstheme="majorBidi"/>
          <w:sz w:val="28"/>
          <w:szCs w:val="28"/>
        </w:rPr>
        <w:t>2004</w:t>
      </w:r>
      <w:r w:rsidR="00F23AEE">
        <w:rPr>
          <w:rFonts w:asciiTheme="majorBidi" w:hAnsiTheme="majorBidi" w:cstheme="majorBidi"/>
          <w:sz w:val="28"/>
          <w:szCs w:val="28"/>
        </w:rPr>
        <w:t>)</w:t>
      </w:r>
      <w:r w:rsidR="00D865F9">
        <w:rPr>
          <w:rFonts w:asciiTheme="majorBidi" w:hAnsiTheme="majorBidi" w:cstheme="majorBidi"/>
          <w:sz w:val="28"/>
          <w:szCs w:val="28"/>
        </w:rPr>
        <w:t>.</w:t>
      </w:r>
    </w:p>
    <w:p w:rsidR="005D5C3F" w:rsidRDefault="000F37AF" w:rsidP="00C640AC">
      <w:pPr>
        <w:tabs>
          <w:tab w:val="right" w:pos="8364"/>
          <w:tab w:val="right" w:pos="10348"/>
        </w:tabs>
        <w:spacing w:line="360" w:lineRule="auto"/>
        <w:ind w:left="567" w:right="-58" w:hanging="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[16]</w:t>
      </w:r>
      <w:r w:rsidR="00AC5783">
        <w:rPr>
          <w:rFonts w:asciiTheme="majorBidi" w:hAnsiTheme="majorBidi" w:cstheme="majorBidi"/>
          <w:sz w:val="28"/>
          <w:szCs w:val="28"/>
        </w:rPr>
        <w:t xml:space="preserve"> A. R. </w:t>
      </w:r>
      <w:proofErr w:type="spellStart"/>
      <w:r w:rsidR="00AC5783">
        <w:rPr>
          <w:rFonts w:asciiTheme="majorBidi" w:hAnsiTheme="majorBidi" w:cstheme="majorBidi"/>
          <w:sz w:val="28"/>
          <w:szCs w:val="28"/>
        </w:rPr>
        <w:t>Goulary</w:t>
      </w:r>
      <w:proofErr w:type="spellEnd"/>
      <w:r w:rsidR="00AC5783">
        <w:rPr>
          <w:rFonts w:asciiTheme="majorBidi" w:hAnsiTheme="majorBidi" w:cstheme="majorBidi"/>
          <w:sz w:val="28"/>
          <w:szCs w:val="28"/>
        </w:rPr>
        <w:t xml:space="preserve"> and G. A. Watson "</w:t>
      </w:r>
      <w:r w:rsidR="00AC5783" w:rsidRPr="00F23AEE">
        <w:rPr>
          <w:rFonts w:asciiTheme="majorBidi" w:hAnsiTheme="majorBidi" w:cstheme="majorBidi"/>
          <w:i/>
          <w:iCs/>
          <w:sz w:val="28"/>
          <w:szCs w:val="28"/>
        </w:rPr>
        <w:t>Comput</w:t>
      </w:r>
      <w:r w:rsidR="00F23AEE">
        <w:rPr>
          <w:rFonts w:asciiTheme="majorBidi" w:hAnsiTheme="majorBidi" w:cstheme="majorBidi"/>
          <w:i/>
          <w:iCs/>
          <w:sz w:val="28"/>
          <w:szCs w:val="28"/>
        </w:rPr>
        <w:t>at</w:t>
      </w:r>
      <w:r w:rsidR="00AC5783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ional Methods for Matrix </w:t>
      </w:r>
      <w:r w:rsidR="000C0663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          E</w:t>
      </w:r>
      <w:r w:rsidR="00AC5783" w:rsidRPr="00F23AEE">
        <w:rPr>
          <w:rFonts w:asciiTheme="majorBidi" w:hAnsiTheme="majorBidi" w:cstheme="majorBidi"/>
          <w:i/>
          <w:iCs/>
          <w:sz w:val="28"/>
          <w:szCs w:val="28"/>
        </w:rPr>
        <w:t xml:space="preserve">igen </w:t>
      </w:r>
      <w:r w:rsidR="000C0663" w:rsidRPr="00F23AEE"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AC5783" w:rsidRPr="00F23AEE">
        <w:rPr>
          <w:rFonts w:asciiTheme="majorBidi" w:hAnsiTheme="majorBidi" w:cstheme="majorBidi"/>
          <w:i/>
          <w:iCs/>
          <w:sz w:val="28"/>
          <w:szCs w:val="28"/>
        </w:rPr>
        <w:t>roblems</w:t>
      </w:r>
      <w:r w:rsidR="00AC5783">
        <w:rPr>
          <w:rFonts w:asciiTheme="majorBidi" w:hAnsiTheme="majorBidi" w:cstheme="majorBidi"/>
          <w:sz w:val="28"/>
          <w:szCs w:val="28"/>
        </w:rPr>
        <w:t>"</w:t>
      </w:r>
      <w:r w:rsidR="00F23AEE">
        <w:rPr>
          <w:rFonts w:asciiTheme="majorBidi" w:hAnsiTheme="majorBidi" w:cstheme="majorBidi"/>
          <w:sz w:val="28"/>
          <w:szCs w:val="28"/>
        </w:rPr>
        <w:t xml:space="preserve">, </w:t>
      </w:r>
      <w:r w:rsidR="000C0663">
        <w:rPr>
          <w:rFonts w:asciiTheme="majorBidi" w:hAnsiTheme="majorBidi" w:cstheme="majorBidi"/>
          <w:sz w:val="28"/>
          <w:szCs w:val="28"/>
        </w:rPr>
        <w:t>J</w:t>
      </w:r>
      <w:r w:rsidR="00AC5783">
        <w:rPr>
          <w:rFonts w:asciiTheme="majorBidi" w:hAnsiTheme="majorBidi" w:cstheme="majorBidi"/>
          <w:sz w:val="28"/>
          <w:szCs w:val="28"/>
        </w:rPr>
        <w:t xml:space="preserve">ohn </w:t>
      </w:r>
      <w:r w:rsidR="000C0663">
        <w:rPr>
          <w:rFonts w:asciiTheme="majorBidi" w:hAnsiTheme="majorBidi" w:cstheme="majorBidi"/>
          <w:sz w:val="28"/>
          <w:szCs w:val="28"/>
        </w:rPr>
        <w:t>W</w:t>
      </w:r>
      <w:r w:rsidR="00AC5783">
        <w:rPr>
          <w:rFonts w:asciiTheme="majorBidi" w:hAnsiTheme="majorBidi" w:cstheme="majorBidi"/>
          <w:sz w:val="28"/>
          <w:szCs w:val="28"/>
        </w:rPr>
        <w:t>iley,</w:t>
      </w:r>
      <w:r w:rsidR="00F23AEE">
        <w:rPr>
          <w:rFonts w:asciiTheme="majorBidi" w:hAnsiTheme="majorBidi" w:cstheme="majorBidi"/>
          <w:sz w:val="28"/>
          <w:szCs w:val="28"/>
        </w:rPr>
        <w:t xml:space="preserve"> (</w:t>
      </w:r>
      <w:r w:rsidR="00AC5783">
        <w:rPr>
          <w:rFonts w:asciiTheme="majorBidi" w:hAnsiTheme="majorBidi" w:cstheme="majorBidi"/>
          <w:sz w:val="28"/>
          <w:szCs w:val="28"/>
        </w:rPr>
        <w:t>1973</w:t>
      </w:r>
      <w:r w:rsidR="00F23AEE">
        <w:rPr>
          <w:rFonts w:asciiTheme="majorBidi" w:hAnsiTheme="majorBidi" w:cstheme="majorBidi"/>
          <w:sz w:val="28"/>
          <w:szCs w:val="28"/>
        </w:rPr>
        <w:t>)</w:t>
      </w:r>
      <w:r w:rsidR="00AC5783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752FD7" w:rsidRPr="0095290D" w:rsidRDefault="00752FD7" w:rsidP="00C640AC">
      <w:pPr>
        <w:pStyle w:val="Heading1"/>
        <w:spacing w:before="150" w:after="30"/>
        <w:ind w:left="567" w:hanging="567"/>
        <w:rPr>
          <w:rFonts w:ascii="Arial" w:eastAsia="Times New Roman" w:hAnsi="Arial" w:cs="Arial"/>
          <w:color w:val="006990"/>
          <w:kern w:val="36"/>
        </w:rPr>
      </w:pPr>
      <w:r w:rsidRPr="0095290D">
        <w:rPr>
          <w:rFonts w:asciiTheme="majorBidi" w:hAnsiTheme="majorBidi"/>
          <w:b w:val="0"/>
          <w:bCs w:val="0"/>
          <w:color w:val="000000" w:themeColor="text1"/>
        </w:rPr>
        <w:t>[17]</w:t>
      </w:r>
      <w:r w:rsidR="0095290D" w:rsidRPr="0095290D">
        <w:rPr>
          <w:rFonts w:ascii="Arial" w:hAnsi="Arial" w:cs="Arial"/>
          <w:color w:val="333333"/>
          <w:sz w:val="18"/>
          <w:szCs w:val="18"/>
        </w:rPr>
        <w:t xml:space="preserve"> </w:t>
      </w:r>
      <w:r w:rsidR="0095290D" w:rsidRP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>T</w:t>
      </w:r>
      <w:r w:rsid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>.</w:t>
      </w:r>
      <w:r w:rsidR="0095290D" w:rsidRP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 xml:space="preserve"> D</w:t>
      </w:r>
      <w:r w:rsid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>.</w:t>
      </w:r>
      <w:r w:rsidR="0095290D" w:rsidRP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 xml:space="preserve"> V </w:t>
      </w:r>
      <w:proofErr w:type="spellStart"/>
      <w:r w:rsidR="0095290D" w:rsidRP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>Swinscow</w:t>
      </w:r>
      <w:proofErr w:type="spellEnd"/>
      <w:r w:rsidRPr="0095290D">
        <w:rPr>
          <w:rFonts w:asciiTheme="majorBidi" w:hAnsiTheme="majorBidi"/>
          <w:b w:val="0"/>
          <w:bCs w:val="0"/>
          <w:color w:val="000000" w:themeColor="text1"/>
        </w:rPr>
        <w:t>, "</w:t>
      </w:r>
      <w:r w:rsidR="0095290D" w:rsidRPr="0095290D">
        <w:rPr>
          <w:rFonts w:asciiTheme="majorBidi" w:eastAsia="Times New Roman" w:hAnsiTheme="majorBidi"/>
          <w:b w:val="0"/>
          <w:bCs w:val="0"/>
          <w:i/>
          <w:iCs/>
          <w:color w:val="000000" w:themeColor="text1"/>
          <w:kern w:val="36"/>
        </w:rPr>
        <w:t>Statistics at Square One</w:t>
      </w:r>
      <w:r w:rsidRPr="0095290D">
        <w:rPr>
          <w:rFonts w:asciiTheme="majorBidi" w:hAnsiTheme="majorBidi"/>
          <w:color w:val="000000" w:themeColor="text1"/>
        </w:rPr>
        <w:t xml:space="preserve">", </w:t>
      </w:r>
      <w:r w:rsidR="0095290D" w:rsidRPr="0095290D">
        <w:rPr>
          <w:rStyle w:val="Strong"/>
          <w:rFonts w:asciiTheme="majorBidi" w:hAnsiTheme="majorBidi"/>
          <w:color w:val="000000" w:themeColor="text1"/>
        </w:rPr>
        <w:t>BMJ Publishing Group</w:t>
      </w:r>
      <w:r w:rsidRPr="0095290D">
        <w:rPr>
          <w:rFonts w:asciiTheme="majorBidi" w:hAnsiTheme="majorBidi"/>
          <w:color w:val="000000" w:themeColor="text1"/>
        </w:rPr>
        <w:t>,</w:t>
      </w:r>
      <w:r w:rsidR="0095290D" w:rsidRPr="0095290D">
        <w:rPr>
          <w:rFonts w:asciiTheme="majorBidi" w:hAnsiTheme="majorBidi"/>
          <w:color w:val="000000" w:themeColor="text1"/>
        </w:rPr>
        <w:t xml:space="preserve"> </w:t>
      </w:r>
      <w:r w:rsidR="0095290D" w:rsidRPr="0095290D">
        <w:rPr>
          <w:rStyle w:val="apple-style-span"/>
          <w:rFonts w:asciiTheme="majorBidi" w:hAnsiTheme="majorBidi"/>
          <w:b w:val="0"/>
          <w:bCs w:val="0"/>
          <w:color w:val="000000" w:themeColor="text1"/>
        </w:rPr>
        <w:t>Ninth Edition</w:t>
      </w:r>
      <w:r w:rsidR="0095290D" w:rsidRPr="0095290D">
        <w:rPr>
          <w:rFonts w:asciiTheme="majorBidi" w:hAnsiTheme="majorBidi"/>
          <w:b w:val="0"/>
          <w:bCs w:val="0"/>
          <w:color w:val="000000" w:themeColor="text1"/>
        </w:rPr>
        <w:t xml:space="preserve"> </w:t>
      </w:r>
      <w:r w:rsidRPr="0095290D">
        <w:rPr>
          <w:rFonts w:asciiTheme="majorBidi" w:hAnsiTheme="majorBidi"/>
          <w:b w:val="0"/>
          <w:bCs w:val="0"/>
          <w:color w:val="000000" w:themeColor="text1"/>
        </w:rPr>
        <w:t>(</w:t>
      </w:r>
      <w:r w:rsidR="00470D6B" w:rsidRPr="0095290D">
        <w:rPr>
          <w:rStyle w:val="Strong"/>
          <w:rFonts w:asciiTheme="majorBidi" w:hAnsiTheme="majorBidi"/>
          <w:color w:val="000000" w:themeColor="text1"/>
        </w:rPr>
        <w:t>1997</w:t>
      </w:r>
      <w:r w:rsidRPr="0095290D">
        <w:rPr>
          <w:rFonts w:asciiTheme="majorBidi" w:hAnsiTheme="majorBidi"/>
          <w:b w:val="0"/>
          <w:bCs w:val="0"/>
          <w:color w:val="000000" w:themeColor="text1"/>
        </w:rPr>
        <w:t>).</w:t>
      </w:r>
      <w:r w:rsidRPr="0095290D">
        <w:rPr>
          <w:rFonts w:asciiTheme="majorBidi" w:hAnsiTheme="majorBidi"/>
        </w:rPr>
        <w:t xml:space="preserve"> </w:t>
      </w:r>
    </w:p>
    <w:p w:rsidR="000C2173" w:rsidRDefault="000F37AF" w:rsidP="00752FD7">
      <w:pPr>
        <w:tabs>
          <w:tab w:val="right" w:pos="142"/>
          <w:tab w:val="right" w:pos="8364"/>
        </w:tabs>
        <w:spacing w:line="360" w:lineRule="auto"/>
        <w:ind w:right="-58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[</w:t>
      </w:r>
      <w:r w:rsidR="000C2173">
        <w:rPr>
          <w:rFonts w:asciiTheme="majorBidi" w:hAnsiTheme="majorBidi" w:cstheme="majorBidi"/>
          <w:sz w:val="28"/>
          <w:szCs w:val="28"/>
        </w:rPr>
        <w:t>1</w:t>
      </w:r>
      <w:r w:rsidR="00752FD7"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>]</w:t>
      </w:r>
      <w:r w:rsidR="000C2173" w:rsidRPr="000C2173">
        <w:rPr>
          <w:rFonts w:ascii="CMSS10" w:cs="CMSS10"/>
          <w:sz w:val="16"/>
          <w:szCs w:val="16"/>
        </w:rPr>
        <w:t xml:space="preserve"> </w:t>
      </w:r>
      <w:r w:rsidR="000C2173" w:rsidRPr="000C2173">
        <w:rPr>
          <w:rFonts w:asciiTheme="majorBidi" w:hAnsiTheme="majorBidi" w:cstheme="majorBidi"/>
          <w:sz w:val="28"/>
          <w:szCs w:val="28"/>
        </w:rPr>
        <w:t xml:space="preserve">K. Nakamura </w:t>
      </w:r>
      <w:r w:rsidR="002C23F6">
        <w:rPr>
          <w:rFonts w:asciiTheme="majorBidi" w:hAnsiTheme="majorBidi" w:cstheme="majorBidi"/>
          <w:i/>
          <w:iCs/>
          <w:sz w:val="28"/>
          <w:szCs w:val="28"/>
        </w:rPr>
        <w:t>et al.,</w:t>
      </w:r>
      <w:r w:rsidR="000C2173" w:rsidRPr="000C217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0C2173" w:rsidRPr="000C2173">
        <w:rPr>
          <w:rFonts w:asciiTheme="majorBidi" w:hAnsiTheme="majorBidi" w:cstheme="majorBidi"/>
          <w:sz w:val="28"/>
          <w:szCs w:val="28"/>
        </w:rPr>
        <w:t>(</w:t>
      </w:r>
      <w:r w:rsidR="000C2173" w:rsidRPr="00441B82">
        <w:rPr>
          <w:rFonts w:asciiTheme="majorBidi" w:hAnsiTheme="majorBidi" w:cstheme="majorBidi"/>
          <w:i/>
          <w:iCs/>
          <w:sz w:val="28"/>
          <w:szCs w:val="28"/>
        </w:rPr>
        <w:t>Particle Data Group</w:t>
      </w:r>
      <w:r w:rsidR="000C2173" w:rsidRPr="000C2173">
        <w:rPr>
          <w:rFonts w:asciiTheme="majorBidi" w:hAnsiTheme="majorBidi" w:cstheme="majorBidi"/>
          <w:sz w:val="28"/>
          <w:szCs w:val="28"/>
        </w:rPr>
        <w:t xml:space="preserve">), JP G </w:t>
      </w:r>
      <w:r w:rsidR="000C2173" w:rsidRPr="000C2173">
        <w:rPr>
          <w:rFonts w:asciiTheme="majorBidi" w:hAnsiTheme="majorBidi" w:cstheme="majorBidi"/>
          <w:b/>
          <w:bCs/>
          <w:sz w:val="28"/>
          <w:szCs w:val="28"/>
        </w:rPr>
        <w:t>37</w:t>
      </w:r>
      <w:r w:rsidR="000C2173" w:rsidRPr="000C2173">
        <w:rPr>
          <w:rFonts w:asciiTheme="majorBidi" w:hAnsiTheme="majorBidi" w:cstheme="majorBidi"/>
          <w:sz w:val="28"/>
          <w:szCs w:val="28"/>
        </w:rPr>
        <w:t>, 075021 (2010)</w:t>
      </w:r>
      <w:r w:rsidR="000C2173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C33E2D" w:rsidRDefault="00C33E2D" w:rsidP="003D6FAF">
      <w:pPr>
        <w:tabs>
          <w:tab w:val="right" w:pos="142"/>
          <w:tab w:val="right" w:pos="8364"/>
        </w:tabs>
        <w:spacing w:line="360" w:lineRule="auto"/>
        <w:ind w:right="-58"/>
        <w:rPr>
          <w:rFonts w:asciiTheme="majorBidi" w:hAnsiTheme="majorBidi" w:cstheme="majorBidi"/>
          <w:sz w:val="28"/>
          <w:szCs w:val="28"/>
        </w:rPr>
      </w:pPr>
    </w:p>
    <w:sectPr w:rsidR="00C33E2D" w:rsidSect="00CD1B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R1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MSS1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E7C"/>
    <w:multiLevelType w:val="hybridMultilevel"/>
    <w:tmpl w:val="C9F2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42950"/>
    <w:multiLevelType w:val="hybridMultilevel"/>
    <w:tmpl w:val="C0F29DB8"/>
    <w:lvl w:ilvl="0" w:tplc="262E0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B7B67"/>
    <w:multiLevelType w:val="hybridMultilevel"/>
    <w:tmpl w:val="8DA69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91D"/>
    <w:rsid w:val="000009C2"/>
    <w:rsid w:val="00001E57"/>
    <w:rsid w:val="00001F59"/>
    <w:rsid w:val="000036DE"/>
    <w:rsid w:val="00011B9E"/>
    <w:rsid w:val="000135C2"/>
    <w:rsid w:val="00021EC9"/>
    <w:rsid w:val="000264A3"/>
    <w:rsid w:val="0003235A"/>
    <w:rsid w:val="00033F4E"/>
    <w:rsid w:val="00037889"/>
    <w:rsid w:val="00051ABF"/>
    <w:rsid w:val="00052652"/>
    <w:rsid w:val="000575BF"/>
    <w:rsid w:val="000602BE"/>
    <w:rsid w:val="00080A71"/>
    <w:rsid w:val="00083E49"/>
    <w:rsid w:val="00093E8C"/>
    <w:rsid w:val="000A67F8"/>
    <w:rsid w:val="000B2F20"/>
    <w:rsid w:val="000B3C97"/>
    <w:rsid w:val="000C0663"/>
    <w:rsid w:val="000C0A78"/>
    <w:rsid w:val="000C2173"/>
    <w:rsid w:val="000C4421"/>
    <w:rsid w:val="000C5169"/>
    <w:rsid w:val="000D4152"/>
    <w:rsid w:val="000D766C"/>
    <w:rsid w:val="000F082C"/>
    <w:rsid w:val="000F0BD0"/>
    <w:rsid w:val="000F17D5"/>
    <w:rsid w:val="000F2896"/>
    <w:rsid w:val="000F37AF"/>
    <w:rsid w:val="00112436"/>
    <w:rsid w:val="00115944"/>
    <w:rsid w:val="0012313A"/>
    <w:rsid w:val="00123755"/>
    <w:rsid w:val="0012382C"/>
    <w:rsid w:val="00124A53"/>
    <w:rsid w:val="0014162A"/>
    <w:rsid w:val="00142F48"/>
    <w:rsid w:val="00146A6F"/>
    <w:rsid w:val="00146C9A"/>
    <w:rsid w:val="0015128F"/>
    <w:rsid w:val="00155FE1"/>
    <w:rsid w:val="00163650"/>
    <w:rsid w:val="001654E2"/>
    <w:rsid w:val="00177CF7"/>
    <w:rsid w:val="001812E1"/>
    <w:rsid w:val="0018437B"/>
    <w:rsid w:val="00186682"/>
    <w:rsid w:val="00186E95"/>
    <w:rsid w:val="001A1505"/>
    <w:rsid w:val="001A364E"/>
    <w:rsid w:val="001A5E2D"/>
    <w:rsid w:val="001B2659"/>
    <w:rsid w:val="001B443C"/>
    <w:rsid w:val="001B52BC"/>
    <w:rsid w:val="001B5E19"/>
    <w:rsid w:val="001C474D"/>
    <w:rsid w:val="001C7789"/>
    <w:rsid w:val="001D038E"/>
    <w:rsid w:val="001D3F41"/>
    <w:rsid w:val="001D5CB9"/>
    <w:rsid w:val="001E5462"/>
    <w:rsid w:val="001E646D"/>
    <w:rsid w:val="001E6E71"/>
    <w:rsid w:val="001F1ABA"/>
    <w:rsid w:val="00210424"/>
    <w:rsid w:val="00222D5D"/>
    <w:rsid w:val="0023092C"/>
    <w:rsid w:val="00230970"/>
    <w:rsid w:val="00236074"/>
    <w:rsid w:val="00242472"/>
    <w:rsid w:val="0024391D"/>
    <w:rsid w:val="00243AAD"/>
    <w:rsid w:val="0024638E"/>
    <w:rsid w:val="002634FC"/>
    <w:rsid w:val="00264B36"/>
    <w:rsid w:val="0026525C"/>
    <w:rsid w:val="0027031E"/>
    <w:rsid w:val="002733D0"/>
    <w:rsid w:val="0029465B"/>
    <w:rsid w:val="002A05A9"/>
    <w:rsid w:val="002A1F9D"/>
    <w:rsid w:val="002A4D6C"/>
    <w:rsid w:val="002A6B51"/>
    <w:rsid w:val="002C12F6"/>
    <w:rsid w:val="002C23DC"/>
    <w:rsid w:val="002C23F6"/>
    <w:rsid w:val="002C472B"/>
    <w:rsid w:val="002D33CD"/>
    <w:rsid w:val="002E5810"/>
    <w:rsid w:val="002E668C"/>
    <w:rsid w:val="002F53FF"/>
    <w:rsid w:val="00303EFC"/>
    <w:rsid w:val="003063A3"/>
    <w:rsid w:val="00307871"/>
    <w:rsid w:val="00320A8D"/>
    <w:rsid w:val="00322158"/>
    <w:rsid w:val="003366D8"/>
    <w:rsid w:val="0037259D"/>
    <w:rsid w:val="003771AB"/>
    <w:rsid w:val="003870DA"/>
    <w:rsid w:val="00387BE5"/>
    <w:rsid w:val="00390840"/>
    <w:rsid w:val="003914BD"/>
    <w:rsid w:val="003921A6"/>
    <w:rsid w:val="003A465B"/>
    <w:rsid w:val="003B27F0"/>
    <w:rsid w:val="003B59EA"/>
    <w:rsid w:val="003B7127"/>
    <w:rsid w:val="003C540C"/>
    <w:rsid w:val="003C689F"/>
    <w:rsid w:val="003D0AE9"/>
    <w:rsid w:val="003D28EF"/>
    <w:rsid w:val="003D5864"/>
    <w:rsid w:val="003D6FAF"/>
    <w:rsid w:val="003E2D77"/>
    <w:rsid w:val="003E41E7"/>
    <w:rsid w:val="003E5950"/>
    <w:rsid w:val="003F0389"/>
    <w:rsid w:val="003F16D0"/>
    <w:rsid w:val="003F7C46"/>
    <w:rsid w:val="004012EC"/>
    <w:rsid w:val="00402F57"/>
    <w:rsid w:val="00414A1A"/>
    <w:rsid w:val="00424D10"/>
    <w:rsid w:val="00435D8C"/>
    <w:rsid w:val="00441B82"/>
    <w:rsid w:val="004455A1"/>
    <w:rsid w:val="0045219C"/>
    <w:rsid w:val="004603B7"/>
    <w:rsid w:val="00465388"/>
    <w:rsid w:val="004661F0"/>
    <w:rsid w:val="00470D6B"/>
    <w:rsid w:val="00471D8C"/>
    <w:rsid w:val="004733BE"/>
    <w:rsid w:val="004741A3"/>
    <w:rsid w:val="00481BC5"/>
    <w:rsid w:val="00495048"/>
    <w:rsid w:val="0049639E"/>
    <w:rsid w:val="0049740F"/>
    <w:rsid w:val="00497796"/>
    <w:rsid w:val="004A0C22"/>
    <w:rsid w:val="004A6B8D"/>
    <w:rsid w:val="004B1926"/>
    <w:rsid w:val="004B3C5D"/>
    <w:rsid w:val="004C24FE"/>
    <w:rsid w:val="004C6993"/>
    <w:rsid w:val="004D3501"/>
    <w:rsid w:val="004D6DA0"/>
    <w:rsid w:val="004F7533"/>
    <w:rsid w:val="00500899"/>
    <w:rsid w:val="00502239"/>
    <w:rsid w:val="005041D6"/>
    <w:rsid w:val="00504902"/>
    <w:rsid w:val="00512A01"/>
    <w:rsid w:val="005227DE"/>
    <w:rsid w:val="00530EA5"/>
    <w:rsid w:val="005330ED"/>
    <w:rsid w:val="005409A4"/>
    <w:rsid w:val="005411BB"/>
    <w:rsid w:val="0054691B"/>
    <w:rsid w:val="00552F6C"/>
    <w:rsid w:val="00561986"/>
    <w:rsid w:val="00571B96"/>
    <w:rsid w:val="0058061A"/>
    <w:rsid w:val="00584D38"/>
    <w:rsid w:val="00593F79"/>
    <w:rsid w:val="005A1952"/>
    <w:rsid w:val="005A2C60"/>
    <w:rsid w:val="005A2DD4"/>
    <w:rsid w:val="005A5C8A"/>
    <w:rsid w:val="005A6F54"/>
    <w:rsid w:val="005B2910"/>
    <w:rsid w:val="005B5564"/>
    <w:rsid w:val="005C0E33"/>
    <w:rsid w:val="005C496F"/>
    <w:rsid w:val="005D329C"/>
    <w:rsid w:val="005D5C3F"/>
    <w:rsid w:val="005E02D8"/>
    <w:rsid w:val="005E51DE"/>
    <w:rsid w:val="00602B1E"/>
    <w:rsid w:val="00606EE7"/>
    <w:rsid w:val="00611289"/>
    <w:rsid w:val="00626487"/>
    <w:rsid w:val="00643F7C"/>
    <w:rsid w:val="0064491A"/>
    <w:rsid w:val="00661C1C"/>
    <w:rsid w:val="006709FC"/>
    <w:rsid w:val="00671FD0"/>
    <w:rsid w:val="00692A60"/>
    <w:rsid w:val="00692DE8"/>
    <w:rsid w:val="006970B9"/>
    <w:rsid w:val="006A0540"/>
    <w:rsid w:val="006A1B49"/>
    <w:rsid w:val="006B3105"/>
    <w:rsid w:val="006C21C4"/>
    <w:rsid w:val="006C6CF7"/>
    <w:rsid w:val="006D41FE"/>
    <w:rsid w:val="006D4B2F"/>
    <w:rsid w:val="006D4F67"/>
    <w:rsid w:val="006D7EA7"/>
    <w:rsid w:val="006E1BD8"/>
    <w:rsid w:val="006E2F3B"/>
    <w:rsid w:val="006E4AA9"/>
    <w:rsid w:val="006F22A6"/>
    <w:rsid w:val="007020B3"/>
    <w:rsid w:val="00702F88"/>
    <w:rsid w:val="00706637"/>
    <w:rsid w:val="00720F3F"/>
    <w:rsid w:val="00736039"/>
    <w:rsid w:val="007409DA"/>
    <w:rsid w:val="007421C7"/>
    <w:rsid w:val="007435D5"/>
    <w:rsid w:val="00744C17"/>
    <w:rsid w:val="00744CC6"/>
    <w:rsid w:val="007473B7"/>
    <w:rsid w:val="00752A70"/>
    <w:rsid w:val="00752FD7"/>
    <w:rsid w:val="00754657"/>
    <w:rsid w:val="007600ED"/>
    <w:rsid w:val="0076291F"/>
    <w:rsid w:val="007652BB"/>
    <w:rsid w:val="00766167"/>
    <w:rsid w:val="00766342"/>
    <w:rsid w:val="00780A4C"/>
    <w:rsid w:val="0078767F"/>
    <w:rsid w:val="00790838"/>
    <w:rsid w:val="0079305F"/>
    <w:rsid w:val="007956CB"/>
    <w:rsid w:val="00796CFA"/>
    <w:rsid w:val="00797B0A"/>
    <w:rsid w:val="007A02EC"/>
    <w:rsid w:val="007D0633"/>
    <w:rsid w:val="007D2E20"/>
    <w:rsid w:val="007D608A"/>
    <w:rsid w:val="007D7955"/>
    <w:rsid w:val="007E5F44"/>
    <w:rsid w:val="007F1FAE"/>
    <w:rsid w:val="0081057B"/>
    <w:rsid w:val="0081294A"/>
    <w:rsid w:val="00820179"/>
    <w:rsid w:val="00821828"/>
    <w:rsid w:val="008321B7"/>
    <w:rsid w:val="008323E3"/>
    <w:rsid w:val="00842586"/>
    <w:rsid w:val="00851F21"/>
    <w:rsid w:val="00852254"/>
    <w:rsid w:val="00855FAC"/>
    <w:rsid w:val="00862D4F"/>
    <w:rsid w:val="00875CFA"/>
    <w:rsid w:val="00893BAF"/>
    <w:rsid w:val="008A3DEE"/>
    <w:rsid w:val="008A5674"/>
    <w:rsid w:val="008A5CE6"/>
    <w:rsid w:val="008B56F1"/>
    <w:rsid w:val="008B5F77"/>
    <w:rsid w:val="008B6203"/>
    <w:rsid w:val="008C352C"/>
    <w:rsid w:val="008D0EC4"/>
    <w:rsid w:val="008D5C1E"/>
    <w:rsid w:val="008E4636"/>
    <w:rsid w:val="008F0CC9"/>
    <w:rsid w:val="008F2939"/>
    <w:rsid w:val="008F4656"/>
    <w:rsid w:val="00902D88"/>
    <w:rsid w:val="00905BBD"/>
    <w:rsid w:val="00913B62"/>
    <w:rsid w:val="0091438A"/>
    <w:rsid w:val="00914AE7"/>
    <w:rsid w:val="00931172"/>
    <w:rsid w:val="009373DA"/>
    <w:rsid w:val="0095104B"/>
    <w:rsid w:val="0095290D"/>
    <w:rsid w:val="00972248"/>
    <w:rsid w:val="0097642F"/>
    <w:rsid w:val="00990135"/>
    <w:rsid w:val="009B36E3"/>
    <w:rsid w:val="009C4FC2"/>
    <w:rsid w:val="009C57AF"/>
    <w:rsid w:val="009E0CB8"/>
    <w:rsid w:val="009E2C8D"/>
    <w:rsid w:val="009E2EDE"/>
    <w:rsid w:val="009E382F"/>
    <w:rsid w:val="009E6603"/>
    <w:rsid w:val="009F7D57"/>
    <w:rsid w:val="00A00777"/>
    <w:rsid w:val="00A02E5F"/>
    <w:rsid w:val="00A034A8"/>
    <w:rsid w:val="00A0704A"/>
    <w:rsid w:val="00A12E25"/>
    <w:rsid w:val="00A26AEE"/>
    <w:rsid w:val="00A3309B"/>
    <w:rsid w:val="00A36A45"/>
    <w:rsid w:val="00A43442"/>
    <w:rsid w:val="00A4618F"/>
    <w:rsid w:val="00A53DEE"/>
    <w:rsid w:val="00A57E72"/>
    <w:rsid w:val="00A60002"/>
    <w:rsid w:val="00A61B68"/>
    <w:rsid w:val="00A62D4A"/>
    <w:rsid w:val="00A67683"/>
    <w:rsid w:val="00A73B0D"/>
    <w:rsid w:val="00A768D3"/>
    <w:rsid w:val="00A85DD4"/>
    <w:rsid w:val="00AA4712"/>
    <w:rsid w:val="00AB1FCC"/>
    <w:rsid w:val="00AB25FB"/>
    <w:rsid w:val="00AC56A6"/>
    <w:rsid w:val="00AC5783"/>
    <w:rsid w:val="00AC7465"/>
    <w:rsid w:val="00AD5D76"/>
    <w:rsid w:val="00AE279D"/>
    <w:rsid w:val="00AE4D0B"/>
    <w:rsid w:val="00AE52DB"/>
    <w:rsid w:val="00AF3E41"/>
    <w:rsid w:val="00B0798E"/>
    <w:rsid w:val="00B17F09"/>
    <w:rsid w:val="00B24CE9"/>
    <w:rsid w:val="00B27D92"/>
    <w:rsid w:val="00B31DEC"/>
    <w:rsid w:val="00B33B11"/>
    <w:rsid w:val="00B34276"/>
    <w:rsid w:val="00B555F8"/>
    <w:rsid w:val="00B8029F"/>
    <w:rsid w:val="00B87B5D"/>
    <w:rsid w:val="00B9759D"/>
    <w:rsid w:val="00BA0564"/>
    <w:rsid w:val="00BA21CA"/>
    <w:rsid w:val="00BA6F48"/>
    <w:rsid w:val="00BB27A1"/>
    <w:rsid w:val="00BB445A"/>
    <w:rsid w:val="00BB5594"/>
    <w:rsid w:val="00BB7FA9"/>
    <w:rsid w:val="00BC0B37"/>
    <w:rsid w:val="00BC48C5"/>
    <w:rsid w:val="00BC7C21"/>
    <w:rsid w:val="00BD0481"/>
    <w:rsid w:val="00BD5DA5"/>
    <w:rsid w:val="00BE172C"/>
    <w:rsid w:val="00BE79D0"/>
    <w:rsid w:val="00C0123C"/>
    <w:rsid w:val="00C0694D"/>
    <w:rsid w:val="00C1533A"/>
    <w:rsid w:val="00C163F6"/>
    <w:rsid w:val="00C1651A"/>
    <w:rsid w:val="00C16F0D"/>
    <w:rsid w:val="00C3043B"/>
    <w:rsid w:val="00C33E2D"/>
    <w:rsid w:val="00C371DF"/>
    <w:rsid w:val="00C45839"/>
    <w:rsid w:val="00C53499"/>
    <w:rsid w:val="00C54F39"/>
    <w:rsid w:val="00C574AF"/>
    <w:rsid w:val="00C640AC"/>
    <w:rsid w:val="00C748B7"/>
    <w:rsid w:val="00C8470F"/>
    <w:rsid w:val="00C9410D"/>
    <w:rsid w:val="00C941F3"/>
    <w:rsid w:val="00CA16A9"/>
    <w:rsid w:val="00CA62DA"/>
    <w:rsid w:val="00CB045D"/>
    <w:rsid w:val="00CB3434"/>
    <w:rsid w:val="00CB4E5C"/>
    <w:rsid w:val="00CC03A1"/>
    <w:rsid w:val="00CC0D73"/>
    <w:rsid w:val="00CC431F"/>
    <w:rsid w:val="00CC4AB6"/>
    <w:rsid w:val="00CC5A1E"/>
    <w:rsid w:val="00CC695F"/>
    <w:rsid w:val="00CD1B8D"/>
    <w:rsid w:val="00CD7AD8"/>
    <w:rsid w:val="00CE13DE"/>
    <w:rsid w:val="00CE1B03"/>
    <w:rsid w:val="00CE2E87"/>
    <w:rsid w:val="00CE5072"/>
    <w:rsid w:val="00CE7C09"/>
    <w:rsid w:val="00CF08F0"/>
    <w:rsid w:val="00CF2874"/>
    <w:rsid w:val="00D01CCF"/>
    <w:rsid w:val="00D05660"/>
    <w:rsid w:val="00D07A68"/>
    <w:rsid w:val="00D17963"/>
    <w:rsid w:val="00D256BE"/>
    <w:rsid w:val="00D304A6"/>
    <w:rsid w:val="00D62205"/>
    <w:rsid w:val="00D65BBA"/>
    <w:rsid w:val="00D67284"/>
    <w:rsid w:val="00D744EC"/>
    <w:rsid w:val="00D7593C"/>
    <w:rsid w:val="00D76F36"/>
    <w:rsid w:val="00D865F9"/>
    <w:rsid w:val="00DD0D50"/>
    <w:rsid w:val="00DD3B4E"/>
    <w:rsid w:val="00DD4CF8"/>
    <w:rsid w:val="00DE14FD"/>
    <w:rsid w:val="00DE3999"/>
    <w:rsid w:val="00E01CFA"/>
    <w:rsid w:val="00E0552A"/>
    <w:rsid w:val="00E14A5D"/>
    <w:rsid w:val="00E159DF"/>
    <w:rsid w:val="00E20616"/>
    <w:rsid w:val="00E26A08"/>
    <w:rsid w:val="00E57378"/>
    <w:rsid w:val="00E600F5"/>
    <w:rsid w:val="00E627DA"/>
    <w:rsid w:val="00E7077E"/>
    <w:rsid w:val="00E7119A"/>
    <w:rsid w:val="00E809EC"/>
    <w:rsid w:val="00E83405"/>
    <w:rsid w:val="00E9108F"/>
    <w:rsid w:val="00E921CD"/>
    <w:rsid w:val="00E92C1E"/>
    <w:rsid w:val="00E96A1E"/>
    <w:rsid w:val="00EA43AD"/>
    <w:rsid w:val="00EB552A"/>
    <w:rsid w:val="00EB5801"/>
    <w:rsid w:val="00ED6A25"/>
    <w:rsid w:val="00EE4410"/>
    <w:rsid w:val="00EF6FA5"/>
    <w:rsid w:val="00EF7A96"/>
    <w:rsid w:val="00F03668"/>
    <w:rsid w:val="00F1113F"/>
    <w:rsid w:val="00F176A2"/>
    <w:rsid w:val="00F235A5"/>
    <w:rsid w:val="00F23AEE"/>
    <w:rsid w:val="00F23E36"/>
    <w:rsid w:val="00F27936"/>
    <w:rsid w:val="00F3249D"/>
    <w:rsid w:val="00F32D7B"/>
    <w:rsid w:val="00F37D60"/>
    <w:rsid w:val="00F4509B"/>
    <w:rsid w:val="00F50DFF"/>
    <w:rsid w:val="00F5673D"/>
    <w:rsid w:val="00F66974"/>
    <w:rsid w:val="00F7448E"/>
    <w:rsid w:val="00F96751"/>
    <w:rsid w:val="00FA0AAB"/>
    <w:rsid w:val="00FB0B2C"/>
    <w:rsid w:val="00FC03C1"/>
    <w:rsid w:val="00FC6EA6"/>
    <w:rsid w:val="00FC7CCA"/>
    <w:rsid w:val="00FD681A"/>
    <w:rsid w:val="00FE10F3"/>
    <w:rsid w:val="00FE2A58"/>
    <w:rsid w:val="00FE55D1"/>
    <w:rsid w:val="00FF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1" type="connector" idref="#_x0000_s1069"/>
        <o:r id="V:Rule12" type="connector" idref="#_x0000_s1070"/>
        <o:r id="V:Rule13" type="connector" idref="#_x0000_s1071"/>
        <o:r id="V:Rule14" type="connector" idref="#_x0000_s1072"/>
        <o:r id="V:Rule15" type="connector" idref="#_x0000_s1073"/>
        <o:r id="V:Rule16" type="connector" idref="#_x0000_s1074"/>
        <o:r id="V:Rule17" type="connector" idref="#_x0000_s1075"/>
        <o:r id="V:Rule18" type="connector" idref="#_x0000_s1078"/>
        <o:r id="V:Rule19" type="connector" idref="#_x0000_s1076"/>
        <o:r id="V:Rule20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8D"/>
  </w:style>
  <w:style w:type="paragraph" w:styleId="Heading1">
    <w:name w:val="heading 1"/>
    <w:basedOn w:val="Normal"/>
    <w:next w:val="Normal"/>
    <w:link w:val="Heading1Char"/>
    <w:uiPriority w:val="9"/>
    <w:qFormat/>
    <w:rsid w:val="00952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11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1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305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2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95290D"/>
  </w:style>
  <w:style w:type="character" w:styleId="Strong">
    <w:name w:val="Strong"/>
    <w:basedOn w:val="DefaultParagraphFont"/>
    <w:uiPriority w:val="22"/>
    <w:qFormat/>
    <w:rsid w:val="009529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.edu.e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PAPER\PRESENT1111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EG"/>
  <c:chart>
    <c:plotArea>
      <c:layout>
        <c:manualLayout>
          <c:layoutTarget val="inner"/>
          <c:xMode val="edge"/>
          <c:yMode val="edge"/>
          <c:x val="0.12842465753424659"/>
          <c:y val="5.4726368159204029E-2"/>
          <c:w val="0.63869863013698858"/>
          <c:h val="0.8159203980099502"/>
        </c:manualLayout>
      </c:layout>
      <c:scatterChart>
        <c:scatterStyle val="smoothMarker"/>
        <c:ser>
          <c:idx val="0"/>
          <c:order val="0"/>
          <c:tx>
            <c:v>Present Potential Form</c:v>
          </c:tx>
          <c:spPr>
            <a:ln w="254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'OUT2'!$B$1:$B$404</c:f>
              <c:numCache>
                <c:formatCode>0.00E+00</c:formatCode>
                <c:ptCount val="404"/>
                <c:pt idx="0">
                  <c:v>1.0000000000000007E-2</c:v>
                </c:pt>
                <c:pt idx="1">
                  <c:v>6.0000000000000039E-2</c:v>
                </c:pt>
                <c:pt idx="2">
                  <c:v>0.11000000000000001</c:v>
                </c:pt>
                <c:pt idx="3">
                  <c:v>0.16000000000000003</c:v>
                </c:pt>
                <c:pt idx="4">
                  <c:v>0.21000000000000016</c:v>
                </c:pt>
                <c:pt idx="5">
                  <c:v>0.26</c:v>
                </c:pt>
                <c:pt idx="6">
                  <c:v>0.31000000000000033</c:v>
                </c:pt>
                <c:pt idx="7">
                  <c:v>0.36000000000000032</c:v>
                </c:pt>
                <c:pt idx="8">
                  <c:v>0.41000000000000031</c:v>
                </c:pt>
                <c:pt idx="9">
                  <c:v>0.46</c:v>
                </c:pt>
                <c:pt idx="10">
                  <c:v>0.51</c:v>
                </c:pt>
                <c:pt idx="11">
                  <c:v>0.56000000000000005</c:v>
                </c:pt>
                <c:pt idx="12">
                  <c:v>0.61000000000000065</c:v>
                </c:pt>
                <c:pt idx="13">
                  <c:v>0.66000000000000092</c:v>
                </c:pt>
                <c:pt idx="14">
                  <c:v>0.71000000000000063</c:v>
                </c:pt>
                <c:pt idx="15">
                  <c:v>0.76000000000000079</c:v>
                </c:pt>
                <c:pt idx="16">
                  <c:v>0.81</c:v>
                </c:pt>
                <c:pt idx="17">
                  <c:v>0.86000000000000065</c:v>
                </c:pt>
                <c:pt idx="18">
                  <c:v>0.91</c:v>
                </c:pt>
                <c:pt idx="19">
                  <c:v>0.96000000000000063</c:v>
                </c:pt>
                <c:pt idx="20" formatCode="General">
                  <c:v>1.01</c:v>
                </c:pt>
                <c:pt idx="21" formatCode="General">
                  <c:v>1.06</c:v>
                </c:pt>
                <c:pt idx="22" formatCode="General">
                  <c:v>1.1100000000000001</c:v>
                </c:pt>
                <c:pt idx="23" formatCode="General">
                  <c:v>1.1599999999999986</c:v>
                </c:pt>
                <c:pt idx="24" formatCode="General">
                  <c:v>1.21</c:v>
                </c:pt>
                <c:pt idx="25" formatCode="General">
                  <c:v>1.26</c:v>
                </c:pt>
                <c:pt idx="26" formatCode="General">
                  <c:v>1.31</c:v>
                </c:pt>
                <c:pt idx="27" formatCode="General">
                  <c:v>1.36</c:v>
                </c:pt>
                <c:pt idx="28" formatCode="General">
                  <c:v>1.41</c:v>
                </c:pt>
                <c:pt idx="29" formatCode="General">
                  <c:v>1.46</c:v>
                </c:pt>
                <c:pt idx="30" formatCode="General">
                  <c:v>1.51</c:v>
                </c:pt>
                <c:pt idx="31" formatCode="General">
                  <c:v>1.56</c:v>
                </c:pt>
                <c:pt idx="32" formatCode="General">
                  <c:v>1.61</c:v>
                </c:pt>
                <c:pt idx="33" formatCode="General">
                  <c:v>1.6600000000000001</c:v>
                </c:pt>
                <c:pt idx="34" formatCode="General">
                  <c:v>1.7100000000000002</c:v>
                </c:pt>
                <c:pt idx="35" formatCode="General">
                  <c:v>1.7600000000000002</c:v>
                </c:pt>
                <c:pt idx="36" formatCode="General">
                  <c:v>1.81</c:v>
                </c:pt>
                <c:pt idx="37" formatCode="General">
                  <c:v>1.86</c:v>
                </c:pt>
                <c:pt idx="38" formatCode="General">
                  <c:v>1.91</c:v>
                </c:pt>
                <c:pt idx="39" formatCode="General">
                  <c:v>1.9600000000000011</c:v>
                </c:pt>
                <c:pt idx="40" formatCode="General">
                  <c:v>2.0099999999999998</c:v>
                </c:pt>
                <c:pt idx="41" formatCode="General">
                  <c:v>2.06</c:v>
                </c:pt>
                <c:pt idx="42" formatCode="General">
                  <c:v>2.11</c:v>
                </c:pt>
                <c:pt idx="43" formatCode="General">
                  <c:v>2.16</c:v>
                </c:pt>
                <c:pt idx="44" formatCode="General">
                  <c:v>2.21</c:v>
                </c:pt>
                <c:pt idx="45" formatCode="General">
                  <c:v>2.2599999999999998</c:v>
                </c:pt>
                <c:pt idx="46" formatCode="General">
                  <c:v>2.3099999999999987</c:v>
                </c:pt>
                <c:pt idx="47" formatCode="General">
                  <c:v>2.36</c:v>
                </c:pt>
                <c:pt idx="48" formatCode="General">
                  <c:v>2.4099999999999997</c:v>
                </c:pt>
                <c:pt idx="49" formatCode="General">
                  <c:v>2.46</c:v>
                </c:pt>
                <c:pt idx="50" formatCode="General">
                  <c:v>2.5099999999999998</c:v>
                </c:pt>
                <c:pt idx="51" formatCode="General">
                  <c:v>2.56</c:v>
                </c:pt>
                <c:pt idx="52" formatCode="General">
                  <c:v>2.61</c:v>
                </c:pt>
                <c:pt idx="53" formatCode="General">
                  <c:v>2.66</c:v>
                </c:pt>
                <c:pt idx="54" formatCode="General">
                  <c:v>2.71</c:v>
                </c:pt>
                <c:pt idx="55" formatCode="General">
                  <c:v>2.7600000000000002</c:v>
                </c:pt>
                <c:pt idx="56" formatCode="General">
                  <c:v>2.8099999999999987</c:v>
                </c:pt>
                <c:pt idx="57" formatCode="General">
                  <c:v>2.86</c:v>
                </c:pt>
                <c:pt idx="58" formatCode="General">
                  <c:v>2.9099999999999997</c:v>
                </c:pt>
                <c:pt idx="59" formatCode="General">
                  <c:v>2.96</c:v>
                </c:pt>
                <c:pt idx="60" formatCode="General">
                  <c:v>3.01</c:v>
                </c:pt>
                <c:pt idx="61" formatCode="General">
                  <c:v>3.06</c:v>
                </c:pt>
                <c:pt idx="62" formatCode="General">
                  <c:v>3.11</c:v>
                </c:pt>
                <c:pt idx="63" formatCode="General">
                  <c:v>3.16</c:v>
                </c:pt>
                <c:pt idx="64" formatCode="General">
                  <c:v>3.21</c:v>
                </c:pt>
                <c:pt idx="65" formatCode="General">
                  <c:v>3.2600000000000002</c:v>
                </c:pt>
                <c:pt idx="66" formatCode="General">
                  <c:v>3.3099999999999987</c:v>
                </c:pt>
                <c:pt idx="67" formatCode="General">
                  <c:v>3.36</c:v>
                </c:pt>
                <c:pt idx="68" formatCode="General">
                  <c:v>3.4099999999999997</c:v>
                </c:pt>
                <c:pt idx="69" formatCode="General">
                  <c:v>3.46</c:v>
                </c:pt>
                <c:pt idx="70" formatCode="General">
                  <c:v>3.51</c:v>
                </c:pt>
                <c:pt idx="71" formatCode="General">
                  <c:v>3.56</c:v>
                </c:pt>
                <c:pt idx="72" formatCode="General">
                  <c:v>3.61</c:v>
                </c:pt>
                <c:pt idx="73" formatCode="General">
                  <c:v>3.66</c:v>
                </c:pt>
                <c:pt idx="74" formatCode="General">
                  <c:v>3.71</c:v>
                </c:pt>
                <c:pt idx="75" formatCode="General">
                  <c:v>3.7600000000000002</c:v>
                </c:pt>
                <c:pt idx="76" formatCode="General">
                  <c:v>3.8099999999999987</c:v>
                </c:pt>
                <c:pt idx="77" formatCode="General">
                  <c:v>3.86</c:v>
                </c:pt>
                <c:pt idx="78" formatCode="General">
                  <c:v>3.9099999999999997</c:v>
                </c:pt>
                <c:pt idx="79" formatCode="General">
                  <c:v>3.96</c:v>
                </c:pt>
                <c:pt idx="80" formatCode="General">
                  <c:v>4.01</c:v>
                </c:pt>
                <c:pt idx="81" formatCode="General">
                  <c:v>4.0599999999999996</c:v>
                </c:pt>
                <c:pt idx="82" formatCode="General">
                  <c:v>4.1099999999999985</c:v>
                </c:pt>
                <c:pt idx="83" formatCode="General">
                  <c:v>4.1599999999999975</c:v>
                </c:pt>
                <c:pt idx="84" formatCode="General">
                  <c:v>4.21</c:v>
                </c:pt>
                <c:pt idx="85" formatCode="General">
                  <c:v>4.26</c:v>
                </c:pt>
                <c:pt idx="86" formatCode="General">
                  <c:v>4.3099999999999996</c:v>
                </c:pt>
                <c:pt idx="87" formatCode="General">
                  <c:v>4.3599999999999985</c:v>
                </c:pt>
                <c:pt idx="88" formatCode="General">
                  <c:v>4.41</c:v>
                </c:pt>
                <c:pt idx="89" formatCode="General">
                  <c:v>4.46</c:v>
                </c:pt>
                <c:pt idx="90" formatCode="General">
                  <c:v>4.51</c:v>
                </c:pt>
                <c:pt idx="91" formatCode="General">
                  <c:v>4.5599999999999996</c:v>
                </c:pt>
                <c:pt idx="92" formatCode="General">
                  <c:v>4.6099999999999985</c:v>
                </c:pt>
                <c:pt idx="93" formatCode="General">
                  <c:v>4.6599999999999975</c:v>
                </c:pt>
                <c:pt idx="94" formatCode="General">
                  <c:v>4.71</c:v>
                </c:pt>
                <c:pt idx="95" formatCode="General">
                  <c:v>4.76</c:v>
                </c:pt>
                <c:pt idx="96" formatCode="General">
                  <c:v>4.8099999999999996</c:v>
                </c:pt>
                <c:pt idx="97" formatCode="General">
                  <c:v>4.8599999999999985</c:v>
                </c:pt>
                <c:pt idx="98" formatCode="General">
                  <c:v>4.91</c:v>
                </c:pt>
                <c:pt idx="99" formatCode="General">
                  <c:v>4.96</c:v>
                </c:pt>
                <c:pt idx="100" formatCode="General">
                  <c:v>5.01</c:v>
                </c:pt>
                <c:pt idx="101" formatCode="General">
                  <c:v>5.0599999999999996</c:v>
                </c:pt>
                <c:pt idx="102" formatCode="General">
                  <c:v>5.1099999999999985</c:v>
                </c:pt>
                <c:pt idx="103" formatCode="General">
                  <c:v>5.1599999999999975</c:v>
                </c:pt>
                <c:pt idx="104" formatCode="General">
                  <c:v>5.21</c:v>
                </c:pt>
                <c:pt idx="105" formatCode="General">
                  <c:v>5.26</c:v>
                </c:pt>
                <c:pt idx="106" formatCode="General">
                  <c:v>5.31</c:v>
                </c:pt>
                <c:pt idx="107" formatCode="General">
                  <c:v>5.3599999999999985</c:v>
                </c:pt>
                <c:pt idx="108" formatCode="General">
                  <c:v>5.41</c:v>
                </c:pt>
                <c:pt idx="109" formatCode="General">
                  <c:v>5.46</c:v>
                </c:pt>
                <c:pt idx="110" formatCode="General">
                  <c:v>5.51</c:v>
                </c:pt>
                <c:pt idx="111" formatCode="General">
                  <c:v>5.56</c:v>
                </c:pt>
                <c:pt idx="112" formatCode="General">
                  <c:v>5.6099999999999985</c:v>
                </c:pt>
                <c:pt idx="113" formatCode="General">
                  <c:v>5.6599999999999975</c:v>
                </c:pt>
                <c:pt idx="114" formatCode="General">
                  <c:v>5.71</c:v>
                </c:pt>
                <c:pt idx="115" formatCode="General">
                  <c:v>5.76</c:v>
                </c:pt>
                <c:pt idx="116" formatCode="General">
                  <c:v>5.81</c:v>
                </c:pt>
                <c:pt idx="117" formatCode="General">
                  <c:v>5.8599999999999985</c:v>
                </c:pt>
                <c:pt idx="118" formatCode="General">
                  <c:v>5.91</c:v>
                </c:pt>
                <c:pt idx="119" formatCode="General">
                  <c:v>5.96</c:v>
                </c:pt>
                <c:pt idx="120" formatCode="General">
                  <c:v>6.01</c:v>
                </c:pt>
                <c:pt idx="121" formatCode="General">
                  <c:v>6.06</c:v>
                </c:pt>
                <c:pt idx="122" formatCode="General">
                  <c:v>6.1099999999999985</c:v>
                </c:pt>
                <c:pt idx="123" formatCode="General">
                  <c:v>6.1599999999999975</c:v>
                </c:pt>
                <c:pt idx="124" formatCode="General">
                  <c:v>6.21</c:v>
                </c:pt>
                <c:pt idx="125" formatCode="General">
                  <c:v>6.26</c:v>
                </c:pt>
                <c:pt idx="126" formatCode="General">
                  <c:v>6.31</c:v>
                </c:pt>
                <c:pt idx="127" formatCode="General">
                  <c:v>6.3599999999999985</c:v>
                </c:pt>
                <c:pt idx="128" formatCode="General">
                  <c:v>6.41</c:v>
                </c:pt>
                <c:pt idx="129" formatCode="General">
                  <c:v>6.46</c:v>
                </c:pt>
                <c:pt idx="130" formatCode="General">
                  <c:v>6.51</c:v>
                </c:pt>
                <c:pt idx="131" formatCode="General">
                  <c:v>6.56</c:v>
                </c:pt>
                <c:pt idx="132" formatCode="General">
                  <c:v>6.6099999999999985</c:v>
                </c:pt>
                <c:pt idx="133" formatCode="General">
                  <c:v>6.6599999999999975</c:v>
                </c:pt>
                <c:pt idx="134" formatCode="General">
                  <c:v>6.71</c:v>
                </c:pt>
                <c:pt idx="135" formatCode="General">
                  <c:v>6.76</c:v>
                </c:pt>
                <c:pt idx="136" formatCode="General">
                  <c:v>6.81</c:v>
                </c:pt>
                <c:pt idx="137" formatCode="General">
                  <c:v>6.8599999999999985</c:v>
                </c:pt>
                <c:pt idx="138" formatCode="General">
                  <c:v>6.91</c:v>
                </c:pt>
                <c:pt idx="139" formatCode="General">
                  <c:v>6.96</c:v>
                </c:pt>
                <c:pt idx="140" formatCode="General">
                  <c:v>7.01</c:v>
                </c:pt>
                <c:pt idx="141" formatCode="General">
                  <c:v>7.06</c:v>
                </c:pt>
                <c:pt idx="142" formatCode="General">
                  <c:v>7.1099999999999985</c:v>
                </c:pt>
                <c:pt idx="143" formatCode="General">
                  <c:v>7.1599999999999975</c:v>
                </c:pt>
                <c:pt idx="144" formatCode="General">
                  <c:v>7.21</c:v>
                </c:pt>
                <c:pt idx="145" formatCode="General">
                  <c:v>7.26</c:v>
                </c:pt>
                <c:pt idx="146" formatCode="General">
                  <c:v>7.31</c:v>
                </c:pt>
                <c:pt idx="147" formatCode="General">
                  <c:v>7.3599999999999985</c:v>
                </c:pt>
                <c:pt idx="148" formatCode="General">
                  <c:v>7.41</c:v>
                </c:pt>
                <c:pt idx="149" formatCode="General">
                  <c:v>7.46</c:v>
                </c:pt>
                <c:pt idx="150" formatCode="General">
                  <c:v>7.51</c:v>
                </c:pt>
                <c:pt idx="151" formatCode="General">
                  <c:v>7.56</c:v>
                </c:pt>
                <c:pt idx="152" formatCode="General">
                  <c:v>7.6099999999999985</c:v>
                </c:pt>
                <c:pt idx="153" formatCode="General">
                  <c:v>7.6599999999999975</c:v>
                </c:pt>
                <c:pt idx="154" formatCode="General">
                  <c:v>7.71</c:v>
                </c:pt>
                <c:pt idx="155" formatCode="General">
                  <c:v>7.76</c:v>
                </c:pt>
                <c:pt idx="156" formatCode="General">
                  <c:v>7.81</c:v>
                </c:pt>
                <c:pt idx="157" formatCode="General">
                  <c:v>7.8599999999999985</c:v>
                </c:pt>
                <c:pt idx="158" formatCode="General">
                  <c:v>7.91</c:v>
                </c:pt>
                <c:pt idx="159" formatCode="General">
                  <c:v>7.96</c:v>
                </c:pt>
                <c:pt idx="160" formatCode="General">
                  <c:v>8.01</c:v>
                </c:pt>
                <c:pt idx="161" formatCode="General">
                  <c:v>8.0599990000000048</c:v>
                </c:pt>
                <c:pt idx="162" formatCode="General">
                  <c:v>8.11</c:v>
                </c:pt>
                <c:pt idx="163" formatCode="General">
                  <c:v>8.16</c:v>
                </c:pt>
                <c:pt idx="164" formatCode="General">
                  <c:v>8.2100000000000009</c:v>
                </c:pt>
                <c:pt idx="165" formatCode="General">
                  <c:v>8.26</c:v>
                </c:pt>
                <c:pt idx="166" formatCode="General">
                  <c:v>8.3099990000000048</c:v>
                </c:pt>
                <c:pt idx="167" formatCode="General">
                  <c:v>8.3600000000000048</c:v>
                </c:pt>
                <c:pt idx="168" formatCode="General">
                  <c:v>8.41</c:v>
                </c:pt>
                <c:pt idx="169" formatCode="General">
                  <c:v>8.4600000000000026</c:v>
                </c:pt>
                <c:pt idx="170" formatCode="General">
                  <c:v>8.51</c:v>
                </c:pt>
                <c:pt idx="171" formatCode="General">
                  <c:v>8.5599990000000048</c:v>
                </c:pt>
                <c:pt idx="172" formatCode="General">
                  <c:v>8.61</c:v>
                </c:pt>
                <c:pt idx="173" formatCode="General">
                  <c:v>8.66</c:v>
                </c:pt>
                <c:pt idx="174" formatCode="General">
                  <c:v>8.7100000000000009</c:v>
                </c:pt>
                <c:pt idx="175" formatCode="General">
                  <c:v>8.76</c:v>
                </c:pt>
                <c:pt idx="176" formatCode="General">
                  <c:v>8.8099990000000048</c:v>
                </c:pt>
                <c:pt idx="177" formatCode="General">
                  <c:v>8.8600000000000048</c:v>
                </c:pt>
                <c:pt idx="178" formatCode="General">
                  <c:v>8.91</c:v>
                </c:pt>
                <c:pt idx="179" formatCode="General">
                  <c:v>8.9600000000000026</c:v>
                </c:pt>
                <c:pt idx="180" formatCode="General">
                  <c:v>9.01</c:v>
                </c:pt>
                <c:pt idx="181" formatCode="General">
                  <c:v>9.0599990000000048</c:v>
                </c:pt>
                <c:pt idx="182" formatCode="General">
                  <c:v>9.11</c:v>
                </c:pt>
                <c:pt idx="183" formatCode="General">
                  <c:v>9.16</c:v>
                </c:pt>
                <c:pt idx="184" formatCode="General">
                  <c:v>9.2100000000000009</c:v>
                </c:pt>
                <c:pt idx="185" formatCode="General">
                  <c:v>9.26</c:v>
                </c:pt>
                <c:pt idx="186" formatCode="General">
                  <c:v>9.3099990000000048</c:v>
                </c:pt>
                <c:pt idx="187" formatCode="General">
                  <c:v>9.3600000000000048</c:v>
                </c:pt>
                <c:pt idx="188" formatCode="General">
                  <c:v>9.41</c:v>
                </c:pt>
                <c:pt idx="189" formatCode="General">
                  <c:v>9.4600000000000026</c:v>
                </c:pt>
                <c:pt idx="190" formatCode="General">
                  <c:v>9.51</c:v>
                </c:pt>
                <c:pt idx="191" formatCode="General">
                  <c:v>9.5599990000000048</c:v>
                </c:pt>
                <c:pt idx="192" formatCode="General">
                  <c:v>9.61</c:v>
                </c:pt>
                <c:pt idx="193" formatCode="General">
                  <c:v>9.66</c:v>
                </c:pt>
                <c:pt idx="194" formatCode="General">
                  <c:v>9.7100000000000009</c:v>
                </c:pt>
                <c:pt idx="195" formatCode="General">
                  <c:v>9.76</c:v>
                </c:pt>
                <c:pt idx="196" formatCode="General">
                  <c:v>9.8099990000000048</c:v>
                </c:pt>
                <c:pt idx="197" formatCode="General">
                  <c:v>9.8600000000000048</c:v>
                </c:pt>
                <c:pt idx="198" formatCode="General">
                  <c:v>9.91</c:v>
                </c:pt>
                <c:pt idx="199" formatCode="General">
                  <c:v>9.9600000000000026</c:v>
                </c:pt>
                <c:pt idx="200" formatCode="General">
                  <c:v>10.01</c:v>
                </c:pt>
                <c:pt idx="201" formatCode="General">
                  <c:v>10.06</c:v>
                </c:pt>
                <c:pt idx="202" formatCode="General">
                  <c:v>10.11</c:v>
                </c:pt>
                <c:pt idx="203" formatCode="General">
                  <c:v>10.16</c:v>
                </c:pt>
                <c:pt idx="204" formatCode="General">
                  <c:v>10.210000000000001</c:v>
                </c:pt>
                <c:pt idx="205" formatCode="General">
                  <c:v>10.26</c:v>
                </c:pt>
                <c:pt idx="206" formatCode="General">
                  <c:v>10.31</c:v>
                </c:pt>
                <c:pt idx="207" formatCode="General">
                  <c:v>10.36000000000001</c:v>
                </c:pt>
                <c:pt idx="208" formatCode="General">
                  <c:v>10.41</c:v>
                </c:pt>
                <c:pt idx="209" formatCode="General">
                  <c:v>10.46</c:v>
                </c:pt>
                <c:pt idx="210" formatCode="General">
                  <c:v>10.51</c:v>
                </c:pt>
                <c:pt idx="211" formatCode="General">
                  <c:v>10.56</c:v>
                </c:pt>
                <c:pt idx="212" formatCode="General">
                  <c:v>10.61</c:v>
                </c:pt>
                <c:pt idx="213" formatCode="General">
                  <c:v>10.66</c:v>
                </c:pt>
                <c:pt idx="214" formatCode="General">
                  <c:v>10.71</c:v>
                </c:pt>
                <c:pt idx="215" formatCode="General">
                  <c:v>10.76</c:v>
                </c:pt>
                <c:pt idx="216" formatCode="General">
                  <c:v>10.81</c:v>
                </c:pt>
                <c:pt idx="217" formatCode="General">
                  <c:v>10.86000000000001</c:v>
                </c:pt>
                <c:pt idx="218" formatCode="General">
                  <c:v>10.91</c:v>
                </c:pt>
                <c:pt idx="219" formatCode="General">
                  <c:v>10.96</c:v>
                </c:pt>
                <c:pt idx="220" formatCode="General">
                  <c:v>11.01</c:v>
                </c:pt>
                <c:pt idx="221" formatCode="General">
                  <c:v>11.06</c:v>
                </c:pt>
                <c:pt idx="222" formatCode="General">
                  <c:v>11.11</c:v>
                </c:pt>
                <c:pt idx="223" formatCode="General">
                  <c:v>11.16</c:v>
                </c:pt>
                <c:pt idx="224" formatCode="General">
                  <c:v>11.21</c:v>
                </c:pt>
                <c:pt idx="225" formatCode="General">
                  <c:v>11.26</c:v>
                </c:pt>
                <c:pt idx="226" formatCode="General">
                  <c:v>11.31</c:v>
                </c:pt>
                <c:pt idx="227" formatCode="General">
                  <c:v>11.36000000000001</c:v>
                </c:pt>
                <c:pt idx="228" formatCode="General">
                  <c:v>11.41</c:v>
                </c:pt>
                <c:pt idx="229" formatCode="General">
                  <c:v>11.46</c:v>
                </c:pt>
                <c:pt idx="230" formatCode="General">
                  <c:v>11.51</c:v>
                </c:pt>
                <c:pt idx="231" formatCode="General">
                  <c:v>11.56</c:v>
                </c:pt>
                <c:pt idx="232" formatCode="General">
                  <c:v>11.61</c:v>
                </c:pt>
                <c:pt idx="233" formatCode="General">
                  <c:v>11.66</c:v>
                </c:pt>
                <c:pt idx="234" formatCode="General">
                  <c:v>11.71</c:v>
                </c:pt>
                <c:pt idx="235" formatCode="General">
                  <c:v>11.76</c:v>
                </c:pt>
                <c:pt idx="236" formatCode="General">
                  <c:v>11.81</c:v>
                </c:pt>
                <c:pt idx="237" formatCode="General">
                  <c:v>11.86000000000001</c:v>
                </c:pt>
                <c:pt idx="238" formatCode="General">
                  <c:v>11.91</c:v>
                </c:pt>
                <c:pt idx="239" formatCode="General">
                  <c:v>11.96</c:v>
                </c:pt>
                <c:pt idx="240" formatCode="General">
                  <c:v>12.01</c:v>
                </c:pt>
                <c:pt idx="241" formatCode="General">
                  <c:v>12.06</c:v>
                </c:pt>
                <c:pt idx="242" formatCode="General">
                  <c:v>12.11</c:v>
                </c:pt>
                <c:pt idx="243" formatCode="General">
                  <c:v>12.16</c:v>
                </c:pt>
                <c:pt idx="244" formatCode="General">
                  <c:v>12.21</c:v>
                </c:pt>
                <c:pt idx="245" formatCode="General">
                  <c:v>12.26</c:v>
                </c:pt>
                <c:pt idx="246" formatCode="General">
                  <c:v>12.31</c:v>
                </c:pt>
                <c:pt idx="247" formatCode="General">
                  <c:v>12.36000000000001</c:v>
                </c:pt>
                <c:pt idx="248" formatCode="General">
                  <c:v>12.41</c:v>
                </c:pt>
                <c:pt idx="249" formatCode="General">
                  <c:v>12.46</c:v>
                </c:pt>
                <c:pt idx="250" formatCode="General">
                  <c:v>12.51</c:v>
                </c:pt>
                <c:pt idx="251" formatCode="General">
                  <c:v>12.56</c:v>
                </c:pt>
                <c:pt idx="252" formatCode="General">
                  <c:v>12.61</c:v>
                </c:pt>
                <c:pt idx="253" formatCode="General">
                  <c:v>12.66</c:v>
                </c:pt>
                <c:pt idx="254" formatCode="General">
                  <c:v>12.71</c:v>
                </c:pt>
                <c:pt idx="255" formatCode="General">
                  <c:v>12.76</c:v>
                </c:pt>
                <c:pt idx="256" formatCode="General">
                  <c:v>12.81</c:v>
                </c:pt>
                <c:pt idx="257" formatCode="General">
                  <c:v>12.86000000000001</c:v>
                </c:pt>
                <c:pt idx="258" formatCode="General">
                  <c:v>12.91</c:v>
                </c:pt>
                <c:pt idx="259" formatCode="General">
                  <c:v>12.96</c:v>
                </c:pt>
                <c:pt idx="260" formatCode="General">
                  <c:v>13.01</c:v>
                </c:pt>
                <c:pt idx="261" formatCode="General">
                  <c:v>13.06</c:v>
                </c:pt>
                <c:pt idx="262" formatCode="General">
                  <c:v>13.11</c:v>
                </c:pt>
                <c:pt idx="263" formatCode="General">
                  <c:v>13.16</c:v>
                </c:pt>
                <c:pt idx="264" formatCode="General">
                  <c:v>13.21</c:v>
                </c:pt>
                <c:pt idx="265" formatCode="General">
                  <c:v>13.26</c:v>
                </c:pt>
                <c:pt idx="266" formatCode="General">
                  <c:v>13.31</c:v>
                </c:pt>
                <c:pt idx="267" formatCode="General">
                  <c:v>13.36000000000001</c:v>
                </c:pt>
                <c:pt idx="268" formatCode="General">
                  <c:v>13.41</c:v>
                </c:pt>
                <c:pt idx="269" formatCode="General">
                  <c:v>13.46</c:v>
                </c:pt>
                <c:pt idx="270" formatCode="General">
                  <c:v>13.51</c:v>
                </c:pt>
                <c:pt idx="271" formatCode="General">
                  <c:v>13.56</c:v>
                </c:pt>
                <c:pt idx="272" formatCode="General">
                  <c:v>13.61</c:v>
                </c:pt>
                <c:pt idx="273" formatCode="General">
                  <c:v>13.66</c:v>
                </c:pt>
                <c:pt idx="274" formatCode="General">
                  <c:v>13.71</c:v>
                </c:pt>
                <c:pt idx="275" formatCode="General">
                  <c:v>13.76</c:v>
                </c:pt>
                <c:pt idx="276" formatCode="General">
                  <c:v>13.81</c:v>
                </c:pt>
                <c:pt idx="277" formatCode="General">
                  <c:v>13.86000000000001</c:v>
                </c:pt>
                <c:pt idx="278" formatCode="General">
                  <c:v>13.91</c:v>
                </c:pt>
                <c:pt idx="279" formatCode="General">
                  <c:v>13.96</c:v>
                </c:pt>
                <c:pt idx="280" formatCode="General">
                  <c:v>14.01</c:v>
                </c:pt>
                <c:pt idx="281" formatCode="General">
                  <c:v>14.06</c:v>
                </c:pt>
                <c:pt idx="282" formatCode="General">
                  <c:v>14.11</c:v>
                </c:pt>
                <c:pt idx="283" formatCode="General">
                  <c:v>14.16</c:v>
                </c:pt>
                <c:pt idx="284" formatCode="General">
                  <c:v>14.21</c:v>
                </c:pt>
                <c:pt idx="285" formatCode="General">
                  <c:v>14.26</c:v>
                </c:pt>
                <c:pt idx="286" formatCode="General">
                  <c:v>14.31</c:v>
                </c:pt>
                <c:pt idx="287" formatCode="General">
                  <c:v>14.36000000000001</c:v>
                </c:pt>
                <c:pt idx="288" formatCode="General">
                  <c:v>14.41</c:v>
                </c:pt>
                <c:pt idx="289" formatCode="General">
                  <c:v>14.46</c:v>
                </c:pt>
                <c:pt idx="290" formatCode="General">
                  <c:v>14.51</c:v>
                </c:pt>
                <c:pt idx="291" formatCode="General">
                  <c:v>14.56</c:v>
                </c:pt>
                <c:pt idx="292" formatCode="General">
                  <c:v>14.61</c:v>
                </c:pt>
                <c:pt idx="293" formatCode="General">
                  <c:v>14.66</c:v>
                </c:pt>
                <c:pt idx="294" formatCode="General">
                  <c:v>14.71</c:v>
                </c:pt>
                <c:pt idx="295" formatCode="General">
                  <c:v>14.76</c:v>
                </c:pt>
                <c:pt idx="296" formatCode="General">
                  <c:v>14.81</c:v>
                </c:pt>
                <c:pt idx="297" formatCode="General">
                  <c:v>14.86000000000001</c:v>
                </c:pt>
                <c:pt idx="298" formatCode="General">
                  <c:v>14.91</c:v>
                </c:pt>
                <c:pt idx="299" formatCode="General">
                  <c:v>14.96</c:v>
                </c:pt>
                <c:pt idx="300" formatCode="General">
                  <c:v>15.01</c:v>
                </c:pt>
                <c:pt idx="301" formatCode="General">
                  <c:v>15.06</c:v>
                </c:pt>
                <c:pt idx="302" formatCode="General">
                  <c:v>15.11</c:v>
                </c:pt>
                <c:pt idx="303" formatCode="General">
                  <c:v>15.16</c:v>
                </c:pt>
                <c:pt idx="304" formatCode="General">
                  <c:v>15.21</c:v>
                </c:pt>
                <c:pt idx="305" formatCode="General">
                  <c:v>15.26</c:v>
                </c:pt>
                <c:pt idx="306" formatCode="General">
                  <c:v>15.31</c:v>
                </c:pt>
                <c:pt idx="307" formatCode="General">
                  <c:v>15.36000000000001</c:v>
                </c:pt>
                <c:pt idx="308" formatCode="General">
                  <c:v>15.41</c:v>
                </c:pt>
                <c:pt idx="309" formatCode="General">
                  <c:v>15.46</c:v>
                </c:pt>
                <c:pt idx="310" formatCode="General">
                  <c:v>15.51</c:v>
                </c:pt>
                <c:pt idx="311" formatCode="General">
                  <c:v>15.56</c:v>
                </c:pt>
                <c:pt idx="312" formatCode="General">
                  <c:v>15.61</c:v>
                </c:pt>
                <c:pt idx="313" formatCode="General">
                  <c:v>15.66</c:v>
                </c:pt>
                <c:pt idx="314" formatCode="General">
                  <c:v>15.71</c:v>
                </c:pt>
                <c:pt idx="315" formatCode="General">
                  <c:v>15.76</c:v>
                </c:pt>
                <c:pt idx="316" formatCode="General">
                  <c:v>15.81</c:v>
                </c:pt>
                <c:pt idx="317" formatCode="General">
                  <c:v>15.86000000000001</c:v>
                </c:pt>
                <c:pt idx="318" formatCode="General">
                  <c:v>15.91</c:v>
                </c:pt>
                <c:pt idx="319" formatCode="General">
                  <c:v>15.96</c:v>
                </c:pt>
                <c:pt idx="320" formatCode="General">
                  <c:v>16.010000000000005</c:v>
                </c:pt>
                <c:pt idx="321" formatCode="General">
                  <c:v>16.059999999999999</c:v>
                </c:pt>
                <c:pt idx="322" formatCode="General">
                  <c:v>16.110000000000021</c:v>
                </c:pt>
                <c:pt idx="323" formatCode="General">
                  <c:v>16.16</c:v>
                </c:pt>
                <c:pt idx="324" formatCode="General">
                  <c:v>16.21</c:v>
                </c:pt>
                <c:pt idx="325" formatCode="General">
                  <c:v>16.260000000000002</c:v>
                </c:pt>
                <c:pt idx="326" formatCode="General">
                  <c:v>16.309999999999999</c:v>
                </c:pt>
                <c:pt idx="327" formatCode="General">
                  <c:v>16.36</c:v>
                </c:pt>
                <c:pt idx="328" formatCode="General">
                  <c:v>16.41</c:v>
                </c:pt>
                <c:pt idx="329" formatCode="General">
                  <c:v>16.459999999999987</c:v>
                </c:pt>
                <c:pt idx="330" formatCode="General">
                  <c:v>16.510000000000005</c:v>
                </c:pt>
                <c:pt idx="331" formatCode="General">
                  <c:v>16.559999999999999</c:v>
                </c:pt>
                <c:pt idx="332" formatCode="General">
                  <c:v>16.610000000000021</c:v>
                </c:pt>
                <c:pt idx="333" formatCode="General">
                  <c:v>16.66</c:v>
                </c:pt>
                <c:pt idx="334" formatCode="General">
                  <c:v>16.71</c:v>
                </c:pt>
                <c:pt idx="335" formatCode="General">
                  <c:v>16.760000000000002</c:v>
                </c:pt>
                <c:pt idx="336" formatCode="General">
                  <c:v>16.809999999999999</c:v>
                </c:pt>
                <c:pt idx="337" formatCode="General">
                  <c:v>16.86</c:v>
                </c:pt>
                <c:pt idx="338" formatCode="General">
                  <c:v>16.91</c:v>
                </c:pt>
                <c:pt idx="339" formatCode="General">
                  <c:v>16.959999999999987</c:v>
                </c:pt>
                <c:pt idx="340" formatCode="General">
                  <c:v>17.010000000000005</c:v>
                </c:pt>
                <c:pt idx="341" formatCode="General">
                  <c:v>17.059999999999999</c:v>
                </c:pt>
                <c:pt idx="342" formatCode="General">
                  <c:v>17.110000000000021</c:v>
                </c:pt>
                <c:pt idx="343" formatCode="General">
                  <c:v>17.16</c:v>
                </c:pt>
                <c:pt idx="344" formatCode="General">
                  <c:v>17.21</c:v>
                </c:pt>
                <c:pt idx="345" formatCode="General">
                  <c:v>17.260000000000002</c:v>
                </c:pt>
                <c:pt idx="346" formatCode="General">
                  <c:v>17.309999999999999</c:v>
                </c:pt>
                <c:pt idx="347" formatCode="General">
                  <c:v>17.36</c:v>
                </c:pt>
                <c:pt idx="348" formatCode="General">
                  <c:v>17.41</c:v>
                </c:pt>
                <c:pt idx="349" formatCode="General">
                  <c:v>17.459999999999987</c:v>
                </c:pt>
                <c:pt idx="350" formatCode="General">
                  <c:v>17.510000000000005</c:v>
                </c:pt>
                <c:pt idx="351" formatCode="General">
                  <c:v>17.559999999999999</c:v>
                </c:pt>
                <c:pt idx="352" formatCode="General">
                  <c:v>17.610000000000021</c:v>
                </c:pt>
                <c:pt idx="353" formatCode="General">
                  <c:v>17.66</c:v>
                </c:pt>
                <c:pt idx="354" formatCode="General">
                  <c:v>17.71</c:v>
                </c:pt>
                <c:pt idx="355" formatCode="General">
                  <c:v>17.760000000000002</c:v>
                </c:pt>
                <c:pt idx="356" formatCode="General">
                  <c:v>17.809999999999999</c:v>
                </c:pt>
                <c:pt idx="357" formatCode="General">
                  <c:v>17.86</c:v>
                </c:pt>
                <c:pt idx="358" formatCode="General">
                  <c:v>17.91</c:v>
                </c:pt>
                <c:pt idx="359" formatCode="General">
                  <c:v>17.959999999999987</c:v>
                </c:pt>
                <c:pt idx="360" formatCode="General">
                  <c:v>18.010000000000005</c:v>
                </c:pt>
                <c:pt idx="361" formatCode="General">
                  <c:v>18.059999999999999</c:v>
                </c:pt>
                <c:pt idx="362" formatCode="General">
                  <c:v>18.110000000000021</c:v>
                </c:pt>
                <c:pt idx="363" formatCode="General">
                  <c:v>18.16</c:v>
                </c:pt>
                <c:pt idx="364" formatCode="General">
                  <c:v>18.21</c:v>
                </c:pt>
                <c:pt idx="365" formatCode="General">
                  <c:v>18.260000000000002</c:v>
                </c:pt>
                <c:pt idx="366" formatCode="General">
                  <c:v>18.309999999999999</c:v>
                </c:pt>
                <c:pt idx="367" formatCode="General">
                  <c:v>18.36</c:v>
                </c:pt>
                <c:pt idx="368" formatCode="General">
                  <c:v>18.41</c:v>
                </c:pt>
                <c:pt idx="369" formatCode="General">
                  <c:v>18.459999999999987</c:v>
                </c:pt>
                <c:pt idx="370" formatCode="General">
                  <c:v>18.510000000000005</c:v>
                </c:pt>
                <c:pt idx="371" formatCode="General">
                  <c:v>18.559999999999999</c:v>
                </c:pt>
                <c:pt idx="372" formatCode="General">
                  <c:v>18.610000000000021</c:v>
                </c:pt>
                <c:pt idx="373" formatCode="General">
                  <c:v>18.66</c:v>
                </c:pt>
                <c:pt idx="374" formatCode="General">
                  <c:v>18.71</c:v>
                </c:pt>
                <c:pt idx="375" formatCode="General">
                  <c:v>18.760000000000002</c:v>
                </c:pt>
                <c:pt idx="376" formatCode="General">
                  <c:v>18.809999999999999</c:v>
                </c:pt>
                <c:pt idx="377" formatCode="General">
                  <c:v>18.86</c:v>
                </c:pt>
                <c:pt idx="378" formatCode="General">
                  <c:v>18.91</c:v>
                </c:pt>
                <c:pt idx="379" formatCode="General">
                  <c:v>18.959999999999987</c:v>
                </c:pt>
                <c:pt idx="380" formatCode="General">
                  <c:v>19.010000000000005</c:v>
                </c:pt>
                <c:pt idx="381" formatCode="General">
                  <c:v>19.059999999999999</c:v>
                </c:pt>
                <c:pt idx="382" formatCode="General">
                  <c:v>19.110000000000021</c:v>
                </c:pt>
                <c:pt idx="383" formatCode="General">
                  <c:v>19.16</c:v>
                </c:pt>
                <c:pt idx="384" formatCode="General">
                  <c:v>19.21</c:v>
                </c:pt>
                <c:pt idx="385" formatCode="General">
                  <c:v>19.260000000000002</c:v>
                </c:pt>
                <c:pt idx="386" formatCode="General">
                  <c:v>19.309999999999999</c:v>
                </c:pt>
                <c:pt idx="387" formatCode="General">
                  <c:v>19.36</c:v>
                </c:pt>
                <c:pt idx="388" formatCode="General">
                  <c:v>19.41</c:v>
                </c:pt>
                <c:pt idx="389" formatCode="General">
                  <c:v>19.459999999999987</c:v>
                </c:pt>
                <c:pt idx="390" formatCode="General">
                  <c:v>19.510000000000005</c:v>
                </c:pt>
                <c:pt idx="391" formatCode="General">
                  <c:v>19.559999999999999</c:v>
                </c:pt>
                <c:pt idx="392" formatCode="General">
                  <c:v>19.610000000000021</c:v>
                </c:pt>
                <c:pt idx="393" formatCode="General">
                  <c:v>19.66</c:v>
                </c:pt>
                <c:pt idx="394" formatCode="General">
                  <c:v>19.71</c:v>
                </c:pt>
                <c:pt idx="395" formatCode="General">
                  <c:v>19.760000000000002</c:v>
                </c:pt>
                <c:pt idx="396" formatCode="General">
                  <c:v>19.809999999999999</c:v>
                </c:pt>
                <c:pt idx="397" formatCode="General">
                  <c:v>19.86</c:v>
                </c:pt>
                <c:pt idx="398" formatCode="General">
                  <c:v>19.91</c:v>
                </c:pt>
                <c:pt idx="399" formatCode="General">
                  <c:v>19.959999999999987</c:v>
                </c:pt>
                <c:pt idx="400" formatCode="General">
                  <c:v>20.010000000000005</c:v>
                </c:pt>
                <c:pt idx="401" formatCode="General">
                  <c:v>20.059999999999999</c:v>
                </c:pt>
                <c:pt idx="402" formatCode="General">
                  <c:v>20.110000000000021</c:v>
                </c:pt>
                <c:pt idx="403" formatCode="General">
                  <c:v>20.16</c:v>
                </c:pt>
              </c:numCache>
            </c:numRef>
          </c:xVal>
          <c:yVal>
            <c:numRef>
              <c:f>'OUT2'!$C$1:$C$404</c:f>
              <c:numCache>
                <c:formatCode>General</c:formatCode>
                <c:ptCount val="404"/>
                <c:pt idx="0">
                  <c:v>-702.66800000000001</c:v>
                </c:pt>
                <c:pt idx="1">
                  <c:v>-116.9179000000001</c:v>
                </c:pt>
                <c:pt idx="2">
                  <c:v>-63.667770000000012</c:v>
                </c:pt>
                <c:pt idx="3">
                  <c:v>-43.698890000000013</c:v>
                </c:pt>
                <c:pt idx="4">
                  <c:v>-33.23895000000006</c:v>
                </c:pt>
                <c:pt idx="5">
                  <c:v>-26.802009999999989</c:v>
                </c:pt>
                <c:pt idx="6">
                  <c:v>-22.441459999999989</c:v>
                </c:pt>
                <c:pt idx="7">
                  <c:v>-19.292139999999975</c:v>
                </c:pt>
                <c:pt idx="8">
                  <c:v>-16.910910000000001</c:v>
                </c:pt>
                <c:pt idx="9">
                  <c:v>-15.047319999999999</c:v>
                </c:pt>
                <c:pt idx="10">
                  <c:v>-13.549110000000001</c:v>
                </c:pt>
                <c:pt idx="11">
                  <c:v>-12.31842</c:v>
                </c:pt>
                <c:pt idx="12">
                  <c:v>-11.28945</c:v>
                </c:pt>
                <c:pt idx="13">
                  <c:v>-10.41638</c:v>
                </c:pt>
                <c:pt idx="14">
                  <c:v>-9.6662480000000013</c:v>
                </c:pt>
                <c:pt idx="15">
                  <c:v>-9.0148050000000008</c:v>
                </c:pt>
                <c:pt idx="16">
                  <c:v>-8.4437700000000007</c:v>
                </c:pt>
                <c:pt idx="17">
                  <c:v>-7.9391200000000053</c:v>
                </c:pt>
                <c:pt idx="18">
                  <c:v>-7.4899120000000003</c:v>
                </c:pt>
                <c:pt idx="19">
                  <c:v>-7.087480999999995</c:v>
                </c:pt>
                <c:pt idx="20">
                  <c:v>-6.7248839999999941</c:v>
                </c:pt>
                <c:pt idx="21">
                  <c:v>-6.3964809999999943</c:v>
                </c:pt>
                <c:pt idx="22">
                  <c:v>-6.0976509999999955</c:v>
                </c:pt>
                <c:pt idx="23">
                  <c:v>-5.8245719999999901</c:v>
                </c:pt>
                <c:pt idx="24">
                  <c:v>-5.5740509999999945</c:v>
                </c:pt>
                <c:pt idx="25">
                  <c:v>-5.3434010000000001</c:v>
                </c:pt>
                <c:pt idx="26">
                  <c:v>-5.1303489999999998</c:v>
                </c:pt>
                <c:pt idx="27">
                  <c:v>-4.9329510000000001</c:v>
                </c:pt>
                <c:pt idx="28">
                  <c:v>-4.7495450000000003</c:v>
                </c:pt>
                <c:pt idx="29">
                  <c:v>-4.5786910000000063</c:v>
                </c:pt>
                <c:pt idx="30">
                  <c:v>-4.4191440000000002</c:v>
                </c:pt>
                <c:pt idx="31">
                  <c:v>-4.2698139999999976</c:v>
                </c:pt>
                <c:pt idx="32">
                  <c:v>-4.1297519999999945</c:v>
                </c:pt>
                <c:pt idx="33">
                  <c:v>-3.9981200000000001</c:v>
                </c:pt>
                <c:pt idx="34">
                  <c:v>-3.874177</c:v>
                </c:pt>
                <c:pt idx="35">
                  <c:v>-3.7572679999999998</c:v>
                </c:pt>
                <c:pt idx="36">
                  <c:v>-3.6468119999999997</c:v>
                </c:pt>
                <c:pt idx="37">
                  <c:v>-3.5422859999999972</c:v>
                </c:pt>
                <c:pt idx="38">
                  <c:v>-3.4432260000000001</c:v>
                </c:pt>
                <c:pt idx="39">
                  <c:v>-3.3492129999999976</c:v>
                </c:pt>
                <c:pt idx="40">
                  <c:v>-3.2598699999999972</c:v>
                </c:pt>
                <c:pt idx="41">
                  <c:v>-3.1748579999999977</c:v>
                </c:pt>
                <c:pt idx="42">
                  <c:v>-3.0938679999999987</c:v>
                </c:pt>
                <c:pt idx="43">
                  <c:v>-3.0166219999999977</c:v>
                </c:pt>
                <c:pt idx="44">
                  <c:v>-2.9428639999999975</c:v>
                </c:pt>
                <c:pt idx="45">
                  <c:v>-2.8723639999999975</c:v>
                </c:pt>
                <c:pt idx="46">
                  <c:v>-2.80491</c:v>
                </c:pt>
                <c:pt idx="47">
                  <c:v>-2.7403080000000002</c:v>
                </c:pt>
                <c:pt idx="48">
                  <c:v>-2.6783809999999999</c:v>
                </c:pt>
                <c:pt idx="49">
                  <c:v>-2.6189659999999977</c:v>
                </c:pt>
                <c:pt idx="50">
                  <c:v>-2.561912</c:v>
                </c:pt>
                <c:pt idx="51">
                  <c:v>-2.507082</c:v>
                </c:pt>
                <c:pt idx="52">
                  <c:v>-2.4543469999999972</c:v>
                </c:pt>
                <c:pt idx="53">
                  <c:v>-2.4035890000000002</c:v>
                </c:pt>
                <c:pt idx="54">
                  <c:v>-2.354698999999997</c:v>
                </c:pt>
                <c:pt idx="55">
                  <c:v>-2.3075749999999999</c:v>
                </c:pt>
                <c:pt idx="56">
                  <c:v>-2.2621229999999999</c:v>
                </c:pt>
                <c:pt idx="57">
                  <c:v>-2.2182559999999971</c:v>
                </c:pt>
                <c:pt idx="58">
                  <c:v>-2.1758899999999977</c:v>
                </c:pt>
                <c:pt idx="59">
                  <c:v>-2.1349519999999997</c:v>
                </c:pt>
                <c:pt idx="60">
                  <c:v>-2.0953689999999972</c:v>
                </c:pt>
                <c:pt idx="61">
                  <c:v>-2.0570740000000001</c:v>
                </c:pt>
                <c:pt idx="62">
                  <c:v>-2.0200070000000001</c:v>
                </c:pt>
                <c:pt idx="63">
                  <c:v>-1.9841080000000011</c:v>
                </c:pt>
                <c:pt idx="64">
                  <c:v>-1.9493219999999998</c:v>
                </c:pt>
                <c:pt idx="65">
                  <c:v>-1.9155999999999997</c:v>
                </c:pt>
                <c:pt idx="66">
                  <c:v>-1.882892</c:v>
                </c:pt>
                <c:pt idx="67">
                  <c:v>-1.851153</c:v>
                </c:pt>
                <c:pt idx="68">
                  <c:v>-1.8203400000000001</c:v>
                </c:pt>
                <c:pt idx="69">
                  <c:v>-1.7904140000000002</c:v>
                </c:pt>
                <c:pt idx="70">
                  <c:v>-1.761336</c:v>
                </c:pt>
                <c:pt idx="71">
                  <c:v>-1.733071</c:v>
                </c:pt>
                <c:pt idx="72">
                  <c:v>-1.7055849999999988</c:v>
                </c:pt>
                <c:pt idx="73">
                  <c:v>-1.6788460000000001</c:v>
                </c:pt>
                <c:pt idx="74">
                  <c:v>-1.6528239999999998</c:v>
                </c:pt>
                <c:pt idx="75">
                  <c:v>-1.627489</c:v>
                </c:pt>
                <c:pt idx="76">
                  <c:v>-1.602816</c:v>
                </c:pt>
                <c:pt idx="77">
                  <c:v>-1.5787789999999999</c:v>
                </c:pt>
                <c:pt idx="78">
                  <c:v>-1.5553520000000001</c:v>
                </c:pt>
                <c:pt idx="79">
                  <c:v>-1.532513</c:v>
                </c:pt>
                <c:pt idx="80">
                  <c:v>-1.51024</c:v>
                </c:pt>
                <c:pt idx="81">
                  <c:v>-1.4885120000000001</c:v>
                </c:pt>
                <c:pt idx="82">
                  <c:v>-1.4673089999999998</c:v>
                </c:pt>
                <c:pt idx="83">
                  <c:v>-1.446612</c:v>
                </c:pt>
                <c:pt idx="84">
                  <c:v>-1.4264029999999999</c:v>
                </c:pt>
                <c:pt idx="85">
                  <c:v>-1.4066649999999985</c:v>
                </c:pt>
                <c:pt idx="86">
                  <c:v>-1.387381</c:v>
                </c:pt>
                <c:pt idx="87">
                  <c:v>-1.3685369999999999</c:v>
                </c:pt>
                <c:pt idx="88">
                  <c:v>-1.3501160000000001</c:v>
                </c:pt>
                <c:pt idx="89">
                  <c:v>-1.3321050000000001</c:v>
                </c:pt>
                <c:pt idx="90">
                  <c:v>-1.3144899999999999</c:v>
                </c:pt>
                <c:pt idx="91">
                  <c:v>-1.2972570000000001</c:v>
                </c:pt>
                <c:pt idx="92">
                  <c:v>-1.2803959999999999</c:v>
                </c:pt>
                <c:pt idx="93">
                  <c:v>-1.2638929999999986</c:v>
                </c:pt>
                <c:pt idx="94">
                  <c:v>-1.2477369999999988</c:v>
                </c:pt>
                <c:pt idx="95">
                  <c:v>-1.2319169999999986</c:v>
                </c:pt>
                <c:pt idx="96">
                  <c:v>-1.2164229999999998</c:v>
                </c:pt>
                <c:pt idx="97">
                  <c:v>-1.2012449999999986</c:v>
                </c:pt>
                <c:pt idx="98">
                  <c:v>-1.1863720000000013</c:v>
                </c:pt>
                <c:pt idx="99">
                  <c:v>-1.171797</c:v>
                </c:pt>
                <c:pt idx="100">
                  <c:v>-1.1575089999999999</c:v>
                </c:pt>
                <c:pt idx="101">
                  <c:v>-1.1435009999999999</c:v>
                </c:pt>
                <c:pt idx="102">
                  <c:v>-1.1297629999999999</c:v>
                </c:pt>
                <c:pt idx="103">
                  <c:v>-1.1162890000000001</c:v>
                </c:pt>
                <c:pt idx="104">
                  <c:v>-1.1030709999999999</c:v>
                </c:pt>
                <c:pt idx="105">
                  <c:v>-1.090101</c:v>
                </c:pt>
                <c:pt idx="106">
                  <c:v>-1.077372</c:v>
                </c:pt>
                <c:pt idx="107">
                  <c:v>-1.064878</c:v>
                </c:pt>
                <c:pt idx="108">
                  <c:v>-1.0526120000000001</c:v>
                </c:pt>
                <c:pt idx="109">
                  <c:v>-1.0405679999999999</c:v>
                </c:pt>
                <c:pt idx="110">
                  <c:v>-1.0287389999999998</c:v>
                </c:pt>
                <c:pt idx="111">
                  <c:v>-1.0171199999999998</c:v>
                </c:pt>
                <c:pt idx="112">
                  <c:v>-1.0057059999999998</c:v>
                </c:pt>
                <c:pt idx="113" formatCode="0.00E+00">
                  <c:v>-0.99449069999999951</c:v>
                </c:pt>
                <c:pt idx="114" formatCode="0.00E+00">
                  <c:v>-0.9834688999999992</c:v>
                </c:pt>
                <c:pt idx="115" formatCode="0.00E+00">
                  <c:v>-0.97263590000000055</c:v>
                </c:pt>
                <c:pt idx="116" formatCode="0.00E+00">
                  <c:v>-0.96198640000000002</c:v>
                </c:pt>
                <c:pt idx="117" formatCode="0.00E+00">
                  <c:v>-0.9515160999999992</c:v>
                </c:pt>
                <c:pt idx="118" formatCode="0.00E+00">
                  <c:v>-0.94122019999999951</c:v>
                </c:pt>
                <c:pt idx="119" formatCode="0.00E+00">
                  <c:v>-0.93109430000000004</c:v>
                </c:pt>
                <c:pt idx="120" formatCode="0.00E+00">
                  <c:v>-0.92113440000000002</c:v>
                </c:pt>
                <c:pt idx="121" formatCode="0.00E+00">
                  <c:v>-0.91133609999999921</c:v>
                </c:pt>
                <c:pt idx="122" formatCode="0.00E+00">
                  <c:v>-0.90169570000000066</c:v>
                </c:pt>
                <c:pt idx="123" formatCode="0.00E+00">
                  <c:v>-0.89220900000000014</c:v>
                </c:pt>
                <c:pt idx="124" formatCode="0.00E+00">
                  <c:v>-0.88287260000000012</c:v>
                </c:pt>
                <c:pt idx="125" formatCode="0.00E+00">
                  <c:v>-0.87368279999999998</c:v>
                </c:pt>
                <c:pt idx="126" formatCode="0.00E+00">
                  <c:v>-0.86463610000000002</c:v>
                </c:pt>
                <c:pt idx="127" formatCode="0.00E+00">
                  <c:v>-0.85572900000000096</c:v>
                </c:pt>
                <c:pt idx="128" formatCode="0.00E+00">
                  <c:v>-0.84695849999999995</c:v>
                </c:pt>
                <c:pt idx="129" formatCode="0.00E+00">
                  <c:v>-0.83832110000000004</c:v>
                </c:pt>
                <c:pt idx="130" formatCode="0.00E+00">
                  <c:v>-0.8298141</c:v>
                </c:pt>
                <c:pt idx="131" formatCode="0.00E+00">
                  <c:v>-0.8214340999999995</c:v>
                </c:pt>
                <c:pt idx="132" formatCode="0.00E+00">
                  <c:v>-0.81317859999999997</c:v>
                </c:pt>
                <c:pt idx="133" formatCode="0.00E+00">
                  <c:v>-0.80504450000000005</c:v>
                </c:pt>
                <c:pt idx="134" formatCode="0.00E+00">
                  <c:v>-0.79702930000000005</c:v>
                </c:pt>
                <c:pt idx="135" formatCode="0.00E+00">
                  <c:v>-0.7891302</c:v>
                </c:pt>
                <c:pt idx="136" formatCode="0.00E+00">
                  <c:v>-0.7813447</c:v>
                </c:pt>
                <c:pt idx="137" formatCode="0.00E+00">
                  <c:v>-0.77367030000000081</c:v>
                </c:pt>
                <c:pt idx="138" formatCode="0.00E+00">
                  <c:v>-0.76610460000000091</c:v>
                </c:pt>
                <c:pt idx="139" formatCode="0.00E+00">
                  <c:v>-0.75864520000000146</c:v>
                </c:pt>
                <c:pt idx="140" formatCode="0.00E+00">
                  <c:v>-0.75129000000000079</c:v>
                </c:pt>
                <c:pt idx="141" formatCode="0.00E+00">
                  <c:v>-0.74403660000000005</c:v>
                </c:pt>
                <c:pt idx="142" formatCode="0.00E+00">
                  <c:v>-0.73688290000000001</c:v>
                </c:pt>
                <c:pt idx="143" formatCode="0.00E+00">
                  <c:v>-0.72982670000000005</c:v>
                </c:pt>
                <c:pt idx="144" formatCode="0.00E+00">
                  <c:v>-0.72286620000000001</c:v>
                </c:pt>
                <c:pt idx="145" formatCode="0.00E+00">
                  <c:v>-0.71599919999999995</c:v>
                </c:pt>
                <c:pt idx="146" formatCode="0.00E+00">
                  <c:v>-0.70922390000000002</c:v>
                </c:pt>
                <c:pt idx="147" formatCode="0.00E+00">
                  <c:v>-0.70253849999999951</c:v>
                </c:pt>
                <c:pt idx="148" formatCode="0.00E+00">
                  <c:v>-0.69594100000000103</c:v>
                </c:pt>
                <c:pt idx="149" formatCode="0.00E+00">
                  <c:v>-0.68942970000000015</c:v>
                </c:pt>
                <c:pt idx="150" formatCode="0.00E+00">
                  <c:v>-0.68300290000000008</c:v>
                </c:pt>
                <c:pt idx="151" formatCode="0.00E+00">
                  <c:v>-0.67665890000000095</c:v>
                </c:pt>
                <c:pt idx="152" formatCode="0.00E+00">
                  <c:v>-0.67039610000000005</c:v>
                </c:pt>
                <c:pt idx="153" formatCode="0.00E+00">
                  <c:v>-0.66421280000000005</c:v>
                </c:pt>
                <c:pt idx="154" formatCode="0.00E+00">
                  <c:v>-0.65810760000000079</c:v>
                </c:pt>
                <c:pt idx="155" formatCode="0.00E+00">
                  <c:v>-0.65207890000000079</c:v>
                </c:pt>
                <c:pt idx="156" formatCode="0.00E+00">
                  <c:v>-0.64612520000000095</c:v>
                </c:pt>
                <c:pt idx="157" formatCode="0.00E+00">
                  <c:v>-0.64024520000000096</c:v>
                </c:pt>
                <c:pt idx="158" formatCode="0.00E+00">
                  <c:v>-0.63443729999999998</c:v>
                </c:pt>
                <c:pt idx="159" formatCode="0.00E+00">
                  <c:v>-0.62870030000000066</c:v>
                </c:pt>
                <c:pt idx="160" formatCode="0.00E+00">
                  <c:v>-0.62303269999999999</c:v>
                </c:pt>
                <c:pt idx="161" formatCode="0.00E+00">
                  <c:v>-0.61743349999999997</c:v>
                </c:pt>
                <c:pt idx="162" formatCode="0.00E+00">
                  <c:v>-0.61190110000000064</c:v>
                </c:pt>
                <c:pt idx="163" formatCode="0.00E+00">
                  <c:v>-0.60643449999999999</c:v>
                </c:pt>
                <c:pt idx="164" formatCode="0.00E+00">
                  <c:v>-0.60103229999999996</c:v>
                </c:pt>
                <c:pt idx="165" formatCode="0.00E+00">
                  <c:v>-0.5956935000000001</c:v>
                </c:pt>
                <c:pt idx="166" formatCode="0.00E+00">
                  <c:v>-0.59041699999999853</c:v>
                </c:pt>
                <c:pt idx="167" formatCode="0.00E+00">
                  <c:v>-0.5852014999999996</c:v>
                </c:pt>
                <c:pt idx="168" formatCode="0.00E+00">
                  <c:v>-0.58004590000000011</c:v>
                </c:pt>
                <c:pt idx="169" formatCode="0.00E+00">
                  <c:v>-0.57494930000000066</c:v>
                </c:pt>
                <c:pt idx="170" formatCode="0.00E+00">
                  <c:v>-0.56991060000000004</c:v>
                </c:pt>
                <c:pt idx="171" formatCode="0.00E+00">
                  <c:v>-0.56492880000000079</c:v>
                </c:pt>
                <c:pt idx="172" formatCode="0.00E+00">
                  <c:v>-0.56000269999999996</c:v>
                </c:pt>
                <c:pt idx="173" formatCode="0.00E+00">
                  <c:v>-0.5551315999999995</c:v>
                </c:pt>
                <c:pt idx="174" formatCode="0.00E+00">
                  <c:v>-0.5503143999999992</c:v>
                </c:pt>
                <c:pt idx="175" formatCode="0.00E+00">
                  <c:v>-0.54555019999999921</c:v>
                </c:pt>
                <c:pt idx="176" formatCode="0.00E+00">
                  <c:v>-0.54083820000000005</c:v>
                </c:pt>
                <c:pt idx="177" formatCode="0.00E+00">
                  <c:v>-0.53617740000000003</c:v>
                </c:pt>
                <c:pt idx="178" formatCode="0.00E+00">
                  <c:v>-0.5315669999999989</c:v>
                </c:pt>
                <c:pt idx="179" formatCode="0.00E+00">
                  <c:v>-0.52700599999999997</c:v>
                </c:pt>
                <c:pt idx="180" formatCode="0.00E+00">
                  <c:v>-0.52249380000000001</c:v>
                </c:pt>
                <c:pt idx="181" formatCode="0.00E+00">
                  <c:v>-0.51802950000000003</c:v>
                </c:pt>
                <c:pt idx="182" formatCode="0.00E+00">
                  <c:v>-0.51361219999999908</c:v>
                </c:pt>
                <c:pt idx="183" formatCode="0.00E+00">
                  <c:v>-0.50924119999999951</c:v>
                </c:pt>
                <c:pt idx="184" formatCode="0.00E+00">
                  <c:v>-0.50491580000000003</c:v>
                </c:pt>
                <c:pt idx="185" formatCode="0.00E+00">
                  <c:v>-0.5006351999999995</c:v>
                </c:pt>
                <c:pt idx="186" formatCode="0.00E+00">
                  <c:v>-0.49639880000000047</c:v>
                </c:pt>
                <c:pt idx="187" formatCode="0.00E+00">
                  <c:v>-0.49220570000000002</c:v>
                </c:pt>
                <c:pt idx="188" formatCode="0.00E+00">
                  <c:v>-0.48805530000000008</c:v>
                </c:pt>
                <c:pt idx="189" formatCode="0.00E+00">
                  <c:v>-0.4839469000000004</c:v>
                </c:pt>
                <c:pt idx="190" formatCode="0.00E+00">
                  <c:v>-0.47987990000000053</c:v>
                </c:pt>
                <c:pt idx="191" formatCode="0.00E+00">
                  <c:v>-0.47585360000000032</c:v>
                </c:pt>
                <c:pt idx="192" formatCode="0.00E+00">
                  <c:v>-0.47186730000000032</c:v>
                </c:pt>
                <c:pt idx="193" formatCode="0.00E+00">
                  <c:v>-0.46792040000000046</c:v>
                </c:pt>
                <c:pt idx="194" formatCode="0.00E+00">
                  <c:v>-0.46401240000000032</c:v>
                </c:pt>
                <c:pt idx="195" formatCode="0.00E+00">
                  <c:v>-0.46014260000000001</c:v>
                </c:pt>
                <c:pt idx="196" formatCode="0.00E+00">
                  <c:v>-0.4563105000000004</c:v>
                </c:pt>
                <c:pt idx="197" formatCode="0.00E+00">
                  <c:v>-0.45251540000000001</c:v>
                </c:pt>
                <c:pt idx="198" formatCode="0.00E+00">
                  <c:v>-0.44875680000000007</c:v>
                </c:pt>
                <c:pt idx="199" formatCode="0.00E+00">
                  <c:v>-0.4450341000000001</c:v>
                </c:pt>
                <c:pt idx="200" formatCode="0.00E+00">
                  <c:v>-0.44134680000000037</c:v>
                </c:pt>
                <c:pt idx="201" formatCode="0.00E+00">
                  <c:v>-0.43769450000000032</c:v>
                </c:pt>
                <c:pt idx="202" formatCode="0.00E+00">
                  <c:v>-0.43407650000000048</c:v>
                </c:pt>
                <c:pt idx="203" formatCode="0.00E+00">
                  <c:v>-0.43049230000000038</c:v>
                </c:pt>
                <c:pt idx="204" formatCode="0.00E+00">
                  <c:v>-0.42694150000000008</c:v>
                </c:pt>
                <c:pt idx="205" formatCode="0.00E+00">
                  <c:v>-0.4234235000000004</c:v>
                </c:pt>
                <c:pt idx="206" formatCode="0.00E+00">
                  <c:v>-0.41993800000000031</c:v>
                </c:pt>
                <c:pt idx="207" formatCode="0.00E+00">
                  <c:v>-0.41648430000000047</c:v>
                </c:pt>
                <c:pt idx="208" formatCode="0.00E+00">
                  <c:v>-0.41306200000000032</c:v>
                </c:pt>
                <c:pt idx="209" formatCode="0.00E+00">
                  <c:v>-0.40967080000000033</c:v>
                </c:pt>
                <c:pt idx="210" formatCode="0.00E+00">
                  <c:v>-0.4063101000000004</c:v>
                </c:pt>
                <c:pt idx="211" formatCode="0.00E+00">
                  <c:v>-0.40297960000000038</c:v>
                </c:pt>
                <c:pt idx="212" formatCode="0.00E+00">
                  <c:v>-0.39967860000000066</c:v>
                </c:pt>
                <c:pt idx="213" formatCode="0.00E+00">
                  <c:v>-0.3964070000000004</c:v>
                </c:pt>
                <c:pt idx="214" formatCode="0.00E+00">
                  <c:v>-0.39316420000000046</c:v>
                </c:pt>
                <c:pt idx="215" formatCode="0.00E+00">
                  <c:v>-0.38994990000000046</c:v>
                </c:pt>
                <c:pt idx="216" formatCode="0.00E+00">
                  <c:v>-0.38676360000000032</c:v>
                </c:pt>
                <c:pt idx="217" formatCode="0.00E+00">
                  <c:v>-0.38360500000000008</c:v>
                </c:pt>
                <c:pt idx="218" formatCode="0.00E+00">
                  <c:v>-0.38047360000000047</c:v>
                </c:pt>
                <c:pt idx="219" formatCode="0.00E+00">
                  <c:v>-0.37736920000000046</c:v>
                </c:pt>
                <c:pt idx="220" formatCode="0.00E+00">
                  <c:v>-0.37429120000000005</c:v>
                </c:pt>
                <c:pt idx="221" formatCode="0.00E+00">
                  <c:v>-0.3712395</c:v>
                </c:pt>
                <c:pt idx="222" formatCode="0.00E+00">
                  <c:v>-0.36821360000000031</c:v>
                </c:pt>
                <c:pt idx="223" formatCode="0.00E+00">
                  <c:v>-0.36521320000000002</c:v>
                </c:pt>
                <c:pt idx="224" formatCode="0.00E+00">
                  <c:v>-0.3622378</c:v>
                </c:pt>
                <c:pt idx="225" formatCode="0.00E+00">
                  <c:v>-0.35928730000000031</c:v>
                </c:pt>
                <c:pt idx="226" formatCode="0.00E+00">
                  <c:v>-0.35636120000000032</c:v>
                </c:pt>
                <c:pt idx="227" formatCode="0.00E+00">
                  <c:v>-0.35345930000000031</c:v>
                </c:pt>
                <c:pt idx="228" formatCode="0.00E+00">
                  <c:v>-0.35058110000000031</c:v>
                </c:pt>
                <c:pt idx="229" formatCode="0.00E+00">
                  <c:v>-0.34772650000000044</c:v>
                </c:pt>
                <c:pt idx="230" formatCode="0.00E+00">
                  <c:v>-0.34489510000000007</c:v>
                </c:pt>
                <c:pt idx="231" formatCode="0.00E+00">
                  <c:v>-0.34208660000000052</c:v>
                </c:pt>
                <c:pt idx="232" formatCode="0.00E+00">
                  <c:v>-0.33930060000000073</c:v>
                </c:pt>
                <c:pt idx="233" formatCode="0.00E+00">
                  <c:v>-0.33653690000000053</c:v>
                </c:pt>
                <c:pt idx="234" formatCode="0.00E+00">
                  <c:v>-0.33379530000000002</c:v>
                </c:pt>
                <c:pt idx="235" formatCode="0.00E+00">
                  <c:v>-0.33107540000000046</c:v>
                </c:pt>
                <c:pt idx="236" formatCode="0.00E+00">
                  <c:v>-0.32837690000000086</c:v>
                </c:pt>
                <c:pt idx="237" formatCode="0.00E+00">
                  <c:v>-0.32569970000000031</c:v>
                </c:pt>
                <c:pt idx="238" formatCode="0.00E+00">
                  <c:v>-0.32304330000000031</c:v>
                </c:pt>
                <c:pt idx="239" formatCode="0.00E+00">
                  <c:v>-0.3204075000000004</c:v>
                </c:pt>
                <c:pt idx="240" formatCode="0.00E+00">
                  <c:v>-0.31779220000000002</c:v>
                </c:pt>
                <c:pt idx="241" formatCode="0.00E+00">
                  <c:v>-0.315197</c:v>
                </c:pt>
                <c:pt idx="242" formatCode="0.00E+00">
                  <c:v>-0.31262170000000034</c:v>
                </c:pt>
                <c:pt idx="243" formatCode="0.00E+00">
                  <c:v>-0.3100660000000004</c:v>
                </c:pt>
                <c:pt idx="244" formatCode="0.00E+00">
                  <c:v>-0.30752970000000046</c:v>
                </c:pt>
                <c:pt idx="245" formatCode="0.00E+00">
                  <c:v>-0.30501260000000047</c:v>
                </c:pt>
                <c:pt idx="246" formatCode="0.00E+00">
                  <c:v>-0.3025143000000004</c:v>
                </c:pt>
                <c:pt idx="247" formatCode="0.00E+00">
                  <c:v>-0.30003480000000032</c:v>
                </c:pt>
                <c:pt idx="248" formatCode="0.00E+00">
                  <c:v>-0.29757370000000033</c:v>
                </c:pt>
                <c:pt idx="249" formatCode="0.00E+00">
                  <c:v>-0.29513080000000008</c:v>
                </c:pt>
                <c:pt idx="250" formatCode="0.00E+00">
                  <c:v>-0.29270600000000002</c:v>
                </c:pt>
                <c:pt idx="251" formatCode="0.00E+00">
                  <c:v>-0.29029890000000008</c:v>
                </c:pt>
                <c:pt idx="252" formatCode="0.00E+00">
                  <c:v>-0.28790950000000032</c:v>
                </c:pt>
                <c:pt idx="253" formatCode="0.00E+00">
                  <c:v>-0.2855374</c:v>
                </c:pt>
                <c:pt idx="254" formatCode="0.00E+00">
                  <c:v>-0.28318240000000033</c:v>
                </c:pt>
                <c:pt idx="255" formatCode="0.00E+00">
                  <c:v>-0.28084450000000033</c:v>
                </c:pt>
                <c:pt idx="256" formatCode="0.00E+00">
                  <c:v>-0.27852330000000008</c:v>
                </c:pt>
                <c:pt idx="257" formatCode="0.00E+00">
                  <c:v>-0.27621870000000032</c:v>
                </c:pt>
                <c:pt idx="258" formatCode="0.00E+00">
                  <c:v>-0.27393040000000002</c:v>
                </c:pt>
                <c:pt idx="259" formatCode="0.00E+00">
                  <c:v>-0.27165830000000002</c:v>
                </c:pt>
                <c:pt idx="260" formatCode="0.00E+00">
                  <c:v>-0.26940220000000031</c:v>
                </c:pt>
                <c:pt idx="261" formatCode="0.00E+00">
                  <c:v>-0.26716190000000001</c:v>
                </c:pt>
                <c:pt idx="262" formatCode="0.00E+00">
                  <c:v>-0.26493730000000004</c:v>
                </c:pt>
                <c:pt idx="263" formatCode="0.00E+00">
                  <c:v>-0.26272810000000002</c:v>
                </c:pt>
                <c:pt idx="264" formatCode="0.00E+00">
                  <c:v>-0.26053410000000005</c:v>
                </c:pt>
                <c:pt idx="265" formatCode="0.00E+00">
                  <c:v>-0.25835530000000001</c:v>
                </c:pt>
                <c:pt idx="266" formatCode="0.00E+00">
                  <c:v>-0.25619129999999996</c:v>
                </c:pt>
                <c:pt idx="267" formatCode="0.00E+00">
                  <c:v>-0.2540422</c:v>
                </c:pt>
                <c:pt idx="268" formatCode="0.00E+00">
                  <c:v>-0.25190760000000001</c:v>
                </c:pt>
                <c:pt idx="269" formatCode="0.00E+00">
                  <c:v>-0.24978740000000027</c:v>
                </c:pt>
                <c:pt idx="270" formatCode="0.00E+00">
                  <c:v>-0.2476815</c:v>
                </c:pt>
                <c:pt idx="271" formatCode="0.00E+00">
                  <c:v>-0.24558969999999999</c:v>
                </c:pt>
                <c:pt idx="272" formatCode="0.00E+00">
                  <c:v>-0.24351190000000017</c:v>
                </c:pt>
                <c:pt idx="273" formatCode="0.00E+00">
                  <c:v>-0.24144780000000027</c:v>
                </c:pt>
                <c:pt idx="274" formatCode="0.00E+00">
                  <c:v>-0.23939730000000023</c:v>
                </c:pt>
                <c:pt idx="275" formatCode="0.00E+00">
                  <c:v>-0.23736040000000017</c:v>
                </c:pt>
                <c:pt idx="276" formatCode="0.00E+00">
                  <c:v>-0.23533680000000001</c:v>
                </c:pt>
                <c:pt idx="277" formatCode="0.00E+00">
                  <c:v>-0.23332639999999999</c:v>
                </c:pt>
                <c:pt idx="278" formatCode="0.00E+00">
                  <c:v>-0.23132900000000001</c:v>
                </c:pt>
                <c:pt idx="279" formatCode="0.00E+00">
                  <c:v>-0.22934460000000004</c:v>
                </c:pt>
                <c:pt idx="280" formatCode="0.00E+00">
                  <c:v>-0.22737289999999991</c:v>
                </c:pt>
                <c:pt idx="281" formatCode="0.00E+00">
                  <c:v>-0.22541390000000019</c:v>
                </c:pt>
                <c:pt idx="282" formatCode="0.00E+00">
                  <c:v>-0.22346730000000026</c:v>
                </c:pt>
                <c:pt idx="283" formatCode="0.00E+00">
                  <c:v>-0.22153310000000004</c:v>
                </c:pt>
                <c:pt idx="284" formatCode="0.00E+00">
                  <c:v>-0.21961110000000017</c:v>
                </c:pt>
                <c:pt idx="285" formatCode="0.00E+00">
                  <c:v>-0.21770130000000024</c:v>
                </c:pt>
                <c:pt idx="286" formatCode="0.00E+00">
                  <c:v>-0.21580340000000023</c:v>
                </c:pt>
                <c:pt idx="287" formatCode="0.00E+00">
                  <c:v>-0.21391730000000037</c:v>
                </c:pt>
                <c:pt idx="288" formatCode="0.00E+00">
                  <c:v>-0.21204300000000023</c:v>
                </c:pt>
                <c:pt idx="289" formatCode="0.00E+00">
                  <c:v>-0.21018029999999999</c:v>
                </c:pt>
                <c:pt idx="290" formatCode="0.00E+00">
                  <c:v>-0.20832899999999999</c:v>
                </c:pt>
                <c:pt idx="291" formatCode="0.00E+00">
                  <c:v>-0.20648910000000023</c:v>
                </c:pt>
                <c:pt idx="292" formatCode="0.00E+00">
                  <c:v>-0.2046605</c:v>
                </c:pt>
                <c:pt idx="293" formatCode="0.00E+00">
                  <c:v>-0.20284289999999999</c:v>
                </c:pt>
                <c:pt idx="294" formatCode="0.00E+00">
                  <c:v>-0.20103640000000023</c:v>
                </c:pt>
                <c:pt idx="295" formatCode="0.00E+00">
                  <c:v>-0.19924080000000019</c:v>
                </c:pt>
                <c:pt idx="296" formatCode="0.00E+00">
                  <c:v>-0.19745590000000002</c:v>
                </c:pt>
                <c:pt idx="297" formatCode="0.00E+00">
                  <c:v>-0.19568179999999991</c:v>
                </c:pt>
                <c:pt idx="298" formatCode="0.00E+00">
                  <c:v>-0.19391820000000029</c:v>
                </c:pt>
                <c:pt idx="299" formatCode="0.00E+00">
                  <c:v>-0.19216500000000003</c:v>
                </c:pt>
                <c:pt idx="300" formatCode="0.00E+00">
                  <c:v>-0.19042220000000004</c:v>
                </c:pt>
                <c:pt idx="301" formatCode="0.00E+00">
                  <c:v>-0.18868960000000001</c:v>
                </c:pt>
                <c:pt idx="302" formatCode="0.00E+00">
                  <c:v>-0.18696720000000036</c:v>
                </c:pt>
                <c:pt idx="303" formatCode="0.00E+00">
                  <c:v>-0.18525490000000017</c:v>
                </c:pt>
                <c:pt idx="304" formatCode="0.00E+00">
                  <c:v>-0.18355240000000023</c:v>
                </c:pt>
                <c:pt idx="305" formatCode="0.00E+00">
                  <c:v>-0.18185989999999999</c:v>
                </c:pt>
                <c:pt idx="306" formatCode="0.00E+00">
                  <c:v>-0.180177</c:v>
                </c:pt>
                <c:pt idx="307" formatCode="0.00E+00">
                  <c:v>-0.17850379999999999</c:v>
                </c:pt>
                <c:pt idx="308" formatCode="0.00E+00">
                  <c:v>-0.17684020000000017</c:v>
                </c:pt>
                <c:pt idx="309" formatCode="0.00E+00">
                  <c:v>-0.17518600000000001</c:v>
                </c:pt>
                <c:pt idx="310" formatCode="0.00E+00">
                  <c:v>-0.17354120000000023</c:v>
                </c:pt>
                <c:pt idx="311" formatCode="0.00E+00">
                  <c:v>-0.17190569999999999</c:v>
                </c:pt>
                <c:pt idx="312" formatCode="0.00E+00">
                  <c:v>-0.17027929999999999</c:v>
                </c:pt>
                <c:pt idx="313" formatCode="0.00E+00">
                  <c:v>-0.16866200000000003</c:v>
                </c:pt>
                <c:pt idx="314" formatCode="0.00E+00">
                  <c:v>-0.16705380000000003</c:v>
                </c:pt>
                <c:pt idx="315" formatCode="0.00E+00">
                  <c:v>-0.16545450000000003</c:v>
                </c:pt>
                <c:pt idx="316" formatCode="0.00E+00">
                  <c:v>-0.16386400000000004</c:v>
                </c:pt>
                <c:pt idx="317" formatCode="0.00E+00">
                  <c:v>-0.16228220000000002</c:v>
                </c:pt>
                <c:pt idx="318" formatCode="0.00E+00">
                  <c:v>-0.16070920000000019</c:v>
                </c:pt>
                <c:pt idx="319" formatCode="0.00E+00">
                  <c:v>-0.15914470000000017</c:v>
                </c:pt>
                <c:pt idx="320" formatCode="0.00E+00">
                  <c:v>-0.15758870000000016</c:v>
                </c:pt>
                <c:pt idx="321" formatCode="0.00E+00">
                  <c:v>-0.15604110000000027</c:v>
                </c:pt>
                <c:pt idx="322" formatCode="0.00E+00">
                  <c:v>-0.15450190000000016</c:v>
                </c:pt>
                <c:pt idx="323" formatCode="0.00E+00">
                  <c:v>-0.15297089999999999</c:v>
                </c:pt>
                <c:pt idx="324" formatCode="0.00E+00">
                  <c:v>-0.15144820000000037</c:v>
                </c:pt>
                <c:pt idx="325" formatCode="0.00E+00">
                  <c:v>-0.14993350000000016</c:v>
                </c:pt>
                <c:pt idx="326" formatCode="0.00E+00">
                  <c:v>-0.14842690000000017</c:v>
                </c:pt>
                <c:pt idx="327" formatCode="0.00E+00">
                  <c:v>-0.14692820000000023</c:v>
                </c:pt>
                <c:pt idx="328" formatCode="0.00E+00">
                  <c:v>-0.14543740000000027</c:v>
                </c:pt>
                <c:pt idx="329" formatCode="0.00E+00">
                  <c:v>-0.14395450000000001</c:v>
                </c:pt>
                <c:pt idx="330" formatCode="0.00E+00">
                  <c:v>-0.14247920000000017</c:v>
                </c:pt>
                <c:pt idx="331" formatCode="0.00E+00">
                  <c:v>-0.14101169999999999</c:v>
                </c:pt>
                <c:pt idx="332" formatCode="0.00E+00">
                  <c:v>-0.1395517</c:v>
                </c:pt>
                <c:pt idx="333" formatCode="0.00E+00">
                  <c:v>-0.13809920000000023</c:v>
                </c:pt>
                <c:pt idx="334" formatCode="0.00E+00">
                  <c:v>-0.13665430000000001</c:v>
                </c:pt>
                <c:pt idx="335" formatCode="0.00E+00">
                  <c:v>-0.13521670000000016</c:v>
                </c:pt>
                <c:pt idx="336" formatCode="0.00E+00">
                  <c:v>-0.13378640000000017</c:v>
                </c:pt>
                <c:pt idx="337" formatCode="0.00E+00">
                  <c:v>-0.13236339999999999</c:v>
                </c:pt>
                <c:pt idx="338" formatCode="0.00E+00">
                  <c:v>-0.13094760000000016</c:v>
                </c:pt>
                <c:pt idx="339" formatCode="0.00E+00">
                  <c:v>-0.12953899999999999</c:v>
                </c:pt>
                <c:pt idx="340" formatCode="0.00E+00">
                  <c:v>-0.12813730000000001</c:v>
                </c:pt>
                <c:pt idx="341" formatCode="0.00E+00">
                  <c:v>-0.12674270000000001</c:v>
                </c:pt>
                <c:pt idx="342" formatCode="0.00E+00">
                  <c:v>-0.1253551</c:v>
                </c:pt>
                <c:pt idx="343" formatCode="0.00E+00">
                  <c:v>-0.12397430000000002</c:v>
                </c:pt>
                <c:pt idx="344" formatCode="0.00E+00">
                  <c:v>-0.12260030000000002</c:v>
                </c:pt>
                <c:pt idx="345" formatCode="0.00E+00">
                  <c:v>-0.12123310000000014</c:v>
                </c:pt>
                <c:pt idx="346" formatCode="0.00E+00">
                  <c:v>-0.11987250000000003</c:v>
                </c:pt>
                <c:pt idx="347" formatCode="0.00E+00">
                  <c:v>-0.11851870000000002</c:v>
                </c:pt>
                <c:pt idx="348" formatCode="0.00E+00">
                  <c:v>-0.11717130000000003</c:v>
                </c:pt>
                <c:pt idx="349" formatCode="0.00E+00">
                  <c:v>-0.11583060000000003</c:v>
                </c:pt>
                <c:pt idx="350" formatCode="0.00E+00">
                  <c:v>-0.11449620000000015</c:v>
                </c:pt>
                <c:pt idx="351" formatCode="0.00E+00">
                  <c:v>-0.11316840000000002</c:v>
                </c:pt>
                <c:pt idx="352" formatCode="0.00E+00">
                  <c:v>-0.11184680000000001</c:v>
                </c:pt>
                <c:pt idx="353" formatCode="0.00E+00">
                  <c:v>-0.11053150000000002</c:v>
                </c:pt>
                <c:pt idx="354" formatCode="0.00E+00">
                  <c:v>-0.10922250000000017</c:v>
                </c:pt>
                <c:pt idx="355" formatCode="0.00E+00">
                  <c:v>-0.10791969999999998</c:v>
                </c:pt>
                <c:pt idx="356" formatCode="0.00E+00">
                  <c:v>-0.10662300000000013</c:v>
                </c:pt>
                <c:pt idx="357" formatCode="0.00E+00">
                  <c:v>-0.10533240000000002</c:v>
                </c:pt>
                <c:pt idx="358" formatCode="0.00E+00">
                  <c:v>-0.1040479</c:v>
                </c:pt>
                <c:pt idx="359" formatCode="0.00E+00">
                  <c:v>-0.10276929999999999</c:v>
                </c:pt>
                <c:pt idx="360" formatCode="0.00E+00">
                  <c:v>-0.10149660000000013</c:v>
                </c:pt>
                <c:pt idx="361" formatCode="0.00E+00">
                  <c:v>-0.10022990000000002</c:v>
                </c:pt>
                <c:pt idx="362" formatCode="0.00E+00">
                  <c:v>-9.8968920000000141E-2</c:v>
                </c:pt>
                <c:pt idx="363" formatCode="0.00E+00">
                  <c:v>-9.7713739999999993E-2</c:v>
                </c:pt>
                <c:pt idx="364" formatCode="0.00E+00">
                  <c:v>-9.6464330000000056E-2</c:v>
                </c:pt>
                <c:pt idx="365" formatCode="0.00E+00">
                  <c:v>-9.522057000000006E-2</c:v>
                </c:pt>
                <c:pt idx="366" formatCode="0.00E+00">
                  <c:v>-9.3982470000000054E-2</c:v>
                </c:pt>
                <c:pt idx="367" formatCode="0.00E+00">
                  <c:v>-9.2749980000000024E-2</c:v>
                </c:pt>
                <c:pt idx="368" formatCode="0.00E+00">
                  <c:v>-9.1522980000000018E-2</c:v>
                </c:pt>
                <c:pt idx="369" formatCode="0.00E+00">
                  <c:v>-9.0301530000000033E-2</c:v>
                </c:pt>
                <c:pt idx="370" formatCode="0.00E+00">
                  <c:v>-8.9085490000000128E-2</c:v>
                </c:pt>
                <c:pt idx="371" formatCode="0.00E+00">
                  <c:v>-8.787489000000008E-2</c:v>
                </c:pt>
                <c:pt idx="372" formatCode="0.00E+00">
                  <c:v>-8.6669650000000015E-2</c:v>
                </c:pt>
                <c:pt idx="373" formatCode="0.00E+00">
                  <c:v>-8.5469710000000004E-2</c:v>
                </c:pt>
                <c:pt idx="374" formatCode="0.00E+00">
                  <c:v>-8.4275070000000077E-2</c:v>
                </c:pt>
                <c:pt idx="375" formatCode="0.00E+00">
                  <c:v>-8.3085630000000035E-2</c:v>
                </c:pt>
                <c:pt idx="376" formatCode="0.00E+00">
                  <c:v>-8.1901410000000008E-2</c:v>
                </c:pt>
                <c:pt idx="377" formatCode="0.00E+00">
                  <c:v>-8.0722340000000198E-2</c:v>
                </c:pt>
                <c:pt idx="378" formatCode="0.00E+00">
                  <c:v>-7.9548340000000009E-2</c:v>
                </c:pt>
                <c:pt idx="379" formatCode="0.00E+00">
                  <c:v>-7.8379440000000022E-2</c:v>
                </c:pt>
                <c:pt idx="380" formatCode="0.00E+00">
                  <c:v>-7.7215530000000018E-2</c:v>
                </c:pt>
                <c:pt idx="381" formatCode="0.00E+00">
                  <c:v>-7.6056640000000036E-2</c:v>
                </c:pt>
                <c:pt idx="382" formatCode="0.00E+00">
                  <c:v>-7.4902690000000133E-2</c:v>
                </c:pt>
                <c:pt idx="383" formatCode="0.00E+00">
                  <c:v>-7.3753610000000094E-2</c:v>
                </c:pt>
                <c:pt idx="384" formatCode="0.00E+00">
                  <c:v>-7.2609430000000044E-2</c:v>
                </c:pt>
                <c:pt idx="385" formatCode="0.00E+00">
                  <c:v>-7.1470039999999999E-2</c:v>
                </c:pt>
                <c:pt idx="386" formatCode="0.00E+00">
                  <c:v>-7.0335480000000047E-2</c:v>
                </c:pt>
                <c:pt idx="387" formatCode="0.00E+00">
                  <c:v>-6.9205660000000016E-2</c:v>
                </c:pt>
                <c:pt idx="388" formatCode="0.00E+00">
                  <c:v>-6.8080520000000033E-2</c:v>
                </c:pt>
                <c:pt idx="389" formatCode="0.00E+00">
                  <c:v>-6.6960090000000028E-2</c:v>
                </c:pt>
                <c:pt idx="390" formatCode="0.00E+00">
                  <c:v>-6.5844269999999996E-2</c:v>
                </c:pt>
                <c:pt idx="391" formatCode="0.00E+00">
                  <c:v>-6.4733070000000115E-2</c:v>
                </c:pt>
                <c:pt idx="392" formatCode="0.00E+00">
                  <c:v>-6.3626450000000015E-2</c:v>
                </c:pt>
                <c:pt idx="393" formatCode="0.00E+00">
                  <c:v>-6.252431999999998E-2</c:v>
                </c:pt>
                <c:pt idx="394" formatCode="0.00E+00">
                  <c:v>-6.142671000000003E-2</c:v>
                </c:pt>
                <c:pt idx="395" formatCode="0.00E+00">
                  <c:v>-6.033354000000004E-2</c:v>
                </c:pt>
                <c:pt idx="396" formatCode="0.00E+00">
                  <c:v>-5.9244829999999978E-2</c:v>
                </c:pt>
                <c:pt idx="397" formatCode="0.00E+00">
                  <c:v>-5.8160500000000011E-2</c:v>
                </c:pt>
                <c:pt idx="398" formatCode="0.00E+00">
                  <c:v>-5.708050000000002E-2</c:v>
                </c:pt>
                <c:pt idx="399" formatCode="0.00E+00">
                  <c:v>-5.600484999999996E-2</c:v>
                </c:pt>
                <c:pt idx="400" formatCode="0.00E+00">
                  <c:v>-5.4933470000000088E-2</c:v>
                </c:pt>
                <c:pt idx="401" formatCode="0.00E+00">
                  <c:v>-5.386636000000003E-2</c:v>
                </c:pt>
                <c:pt idx="402" formatCode="0.00E+00">
                  <c:v>-5.2803490000000113E-2</c:v>
                </c:pt>
                <c:pt idx="403" formatCode="0.00E+00">
                  <c:v>-5.1744779999999997E-2</c:v>
                </c:pt>
              </c:numCache>
            </c:numRef>
          </c:yVal>
          <c:smooth val="1"/>
        </c:ser>
        <c:ser>
          <c:idx val="0"/>
          <c:order val="1"/>
          <c:tx>
            <c:v>Potential Form [7]</c:v>
          </c:tx>
          <c:spPr>
            <a:ln w="12700">
              <a:solidFill>
                <a:schemeClr val="tx1"/>
              </a:solidFill>
              <a:prstDash val="lgDashDot"/>
            </a:ln>
          </c:spPr>
          <c:marker>
            <c:symbol val="none"/>
          </c:marker>
          <c:xVal>
            <c:numRef>
              <c:f>[1]OUT2!$B$1:$B$404</c:f>
              <c:numCache>
                <c:formatCode>General</c:formatCode>
                <c:ptCount val="404"/>
                <c:pt idx="0">
                  <c:v>1.0000000000000007E-2</c:v>
                </c:pt>
                <c:pt idx="1">
                  <c:v>6.0000000000000039E-2</c:v>
                </c:pt>
                <c:pt idx="2">
                  <c:v>0.11000000000000001</c:v>
                </c:pt>
                <c:pt idx="3">
                  <c:v>0.16000000000000003</c:v>
                </c:pt>
                <c:pt idx="4">
                  <c:v>0.21000000000000016</c:v>
                </c:pt>
                <c:pt idx="5">
                  <c:v>0.26</c:v>
                </c:pt>
                <c:pt idx="6">
                  <c:v>0.31000000000000033</c:v>
                </c:pt>
                <c:pt idx="7">
                  <c:v>0.36000000000000032</c:v>
                </c:pt>
                <c:pt idx="8">
                  <c:v>0.41000000000000031</c:v>
                </c:pt>
                <c:pt idx="9">
                  <c:v>0.46</c:v>
                </c:pt>
                <c:pt idx="10">
                  <c:v>0.51</c:v>
                </c:pt>
                <c:pt idx="11">
                  <c:v>0.56000000000000005</c:v>
                </c:pt>
                <c:pt idx="12">
                  <c:v>0.61000000000000065</c:v>
                </c:pt>
                <c:pt idx="13">
                  <c:v>0.66000000000000092</c:v>
                </c:pt>
                <c:pt idx="14">
                  <c:v>0.71000000000000063</c:v>
                </c:pt>
                <c:pt idx="15">
                  <c:v>0.76000000000000079</c:v>
                </c:pt>
                <c:pt idx="16">
                  <c:v>0.81</c:v>
                </c:pt>
                <c:pt idx="17">
                  <c:v>0.86000000000000065</c:v>
                </c:pt>
                <c:pt idx="18">
                  <c:v>0.91</c:v>
                </c:pt>
                <c:pt idx="19">
                  <c:v>0.96000000000000063</c:v>
                </c:pt>
                <c:pt idx="20">
                  <c:v>1.01</c:v>
                </c:pt>
                <c:pt idx="21">
                  <c:v>1.06</c:v>
                </c:pt>
                <c:pt idx="22">
                  <c:v>1.1100000000000001</c:v>
                </c:pt>
                <c:pt idx="23">
                  <c:v>1.1599999999999986</c:v>
                </c:pt>
                <c:pt idx="24">
                  <c:v>1.21</c:v>
                </c:pt>
                <c:pt idx="25">
                  <c:v>1.26</c:v>
                </c:pt>
                <c:pt idx="26">
                  <c:v>1.31</c:v>
                </c:pt>
                <c:pt idx="27">
                  <c:v>1.36</c:v>
                </c:pt>
                <c:pt idx="28">
                  <c:v>1.41</c:v>
                </c:pt>
                <c:pt idx="29">
                  <c:v>1.46</c:v>
                </c:pt>
                <c:pt idx="30">
                  <c:v>1.51</c:v>
                </c:pt>
                <c:pt idx="31">
                  <c:v>1.56</c:v>
                </c:pt>
                <c:pt idx="32">
                  <c:v>1.61</c:v>
                </c:pt>
                <c:pt idx="33">
                  <c:v>1.6600000000000001</c:v>
                </c:pt>
                <c:pt idx="34">
                  <c:v>1.7100000000000002</c:v>
                </c:pt>
                <c:pt idx="35">
                  <c:v>1.7600000000000002</c:v>
                </c:pt>
                <c:pt idx="36">
                  <c:v>1.81</c:v>
                </c:pt>
                <c:pt idx="37">
                  <c:v>1.86</c:v>
                </c:pt>
                <c:pt idx="38">
                  <c:v>1.91</c:v>
                </c:pt>
                <c:pt idx="39">
                  <c:v>1.9600000000000011</c:v>
                </c:pt>
                <c:pt idx="40">
                  <c:v>2.0099999999999998</c:v>
                </c:pt>
                <c:pt idx="41">
                  <c:v>2.06</c:v>
                </c:pt>
                <c:pt idx="42">
                  <c:v>2.11</c:v>
                </c:pt>
                <c:pt idx="43">
                  <c:v>2.16</c:v>
                </c:pt>
                <c:pt idx="44">
                  <c:v>2.21</c:v>
                </c:pt>
                <c:pt idx="45">
                  <c:v>2.2599999999999998</c:v>
                </c:pt>
                <c:pt idx="46">
                  <c:v>2.3099999999999987</c:v>
                </c:pt>
                <c:pt idx="47">
                  <c:v>2.36</c:v>
                </c:pt>
                <c:pt idx="48">
                  <c:v>2.4099999999999997</c:v>
                </c:pt>
                <c:pt idx="49">
                  <c:v>2.46</c:v>
                </c:pt>
                <c:pt idx="50">
                  <c:v>2.5099999999999998</c:v>
                </c:pt>
                <c:pt idx="51">
                  <c:v>2.56</c:v>
                </c:pt>
                <c:pt idx="52">
                  <c:v>2.61</c:v>
                </c:pt>
                <c:pt idx="53">
                  <c:v>2.66</c:v>
                </c:pt>
                <c:pt idx="54">
                  <c:v>2.71</c:v>
                </c:pt>
                <c:pt idx="55">
                  <c:v>2.7600000000000002</c:v>
                </c:pt>
                <c:pt idx="56">
                  <c:v>2.8099999999999987</c:v>
                </c:pt>
                <c:pt idx="57">
                  <c:v>2.86</c:v>
                </c:pt>
                <c:pt idx="58">
                  <c:v>2.9099999999999997</c:v>
                </c:pt>
                <c:pt idx="59">
                  <c:v>2.96</c:v>
                </c:pt>
                <c:pt idx="60">
                  <c:v>3.01</c:v>
                </c:pt>
                <c:pt idx="61">
                  <c:v>3.06</c:v>
                </c:pt>
                <c:pt idx="62">
                  <c:v>3.11</c:v>
                </c:pt>
                <c:pt idx="63">
                  <c:v>3.16</c:v>
                </c:pt>
                <c:pt idx="64">
                  <c:v>3.21</c:v>
                </c:pt>
                <c:pt idx="65">
                  <c:v>3.2600000000000002</c:v>
                </c:pt>
                <c:pt idx="66">
                  <c:v>3.3099999999999987</c:v>
                </c:pt>
                <c:pt idx="67">
                  <c:v>3.36</c:v>
                </c:pt>
                <c:pt idx="68">
                  <c:v>3.4099999999999997</c:v>
                </c:pt>
                <c:pt idx="69">
                  <c:v>3.46</c:v>
                </c:pt>
                <c:pt idx="70">
                  <c:v>3.51</c:v>
                </c:pt>
                <c:pt idx="71">
                  <c:v>3.56</c:v>
                </c:pt>
                <c:pt idx="72">
                  <c:v>3.61</c:v>
                </c:pt>
                <c:pt idx="73">
                  <c:v>3.66</c:v>
                </c:pt>
                <c:pt idx="74">
                  <c:v>3.71</c:v>
                </c:pt>
                <c:pt idx="75">
                  <c:v>3.7600000000000002</c:v>
                </c:pt>
                <c:pt idx="76">
                  <c:v>3.8099999999999987</c:v>
                </c:pt>
                <c:pt idx="77">
                  <c:v>3.86</c:v>
                </c:pt>
                <c:pt idx="78">
                  <c:v>3.9099999999999997</c:v>
                </c:pt>
                <c:pt idx="79">
                  <c:v>3.96</c:v>
                </c:pt>
                <c:pt idx="80">
                  <c:v>4.01</c:v>
                </c:pt>
                <c:pt idx="81">
                  <c:v>4.0599999999999996</c:v>
                </c:pt>
                <c:pt idx="82">
                  <c:v>4.1099999999999985</c:v>
                </c:pt>
                <c:pt idx="83">
                  <c:v>4.1599999999999975</c:v>
                </c:pt>
                <c:pt idx="84">
                  <c:v>4.21</c:v>
                </c:pt>
                <c:pt idx="85">
                  <c:v>4.26</c:v>
                </c:pt>
                <c:pt idx="86">
                  <c:v>4.3099999999999996</c:v>
                </c:pt>
                <c:pt idx="87">
                  <c:v>4.3599999999999985</c:v>
                </c:pt>
                <c:pt idx="88">
                  <c:v>4.41</c:v>
                </c:pt>
                <c:pt idx="89">
                  <c:v>4.46</c:v>
                </c:pt>
                <c:pt idx="90">
                  <c:v>4.51</c:v>
                </c:pt>
                <c:pt idx="91">
                  <c:v>4.5599999999999996</c:v>
                </c:pt>
                <c:pt idx="92">
                  <c:v>4.6099999999999985</c:v>
                </c:pt>
                <c:pt idx="93">
                  <c:v>4.6599999999999975</c:v>
                </c:pt>
                <c:pt idx="94">
                  <c:v>4.71</c:v>
                </c:pt>
                <c:pt idx="95">
                  <c:v>4.76</c:v>
                </c:pt>
                <c:pt idx="96">
                  <c:v>4.8099999999999996</c:v>
                </c:pt>
                <c:pt idx="97">
                  <c:v>4.8599999999999985</c:v>
                </c:pt>
                <c:pt idx="98">
                  <c:v>4.91</c:v>
                </c:pt>
                <c:pt idx="99">
                  <c:v>4.96</c:v>
                </c:pt>
                <c:pt idx="100">
                  <c:v>5.01</c:v>
                </c:pt>
                <c:pt idx="101">
                  <c:v>5.0599999999999996</c:v>
                </c:pt>
                <c:pt idx="102">
                  <c:v>5.1099999999999985</c:v>
                </c:pt>
                <c:pt idx="103">
                  <c:v>5.1599999999999975</c:v>
                </c:pt>
                <c:pt idx="104">
                  <c:v>5.21</c:v>
                </c:pt>
                <c:pt idx="105">
                  <c:v>5.26</c:v>
                </c:pt>
                <c:pt idx="106">
                  <c:v>5.31</c:v>
                </c:pt>
                <c:pt idx="107">
                  <c:v>5.3599999999999985</c:v>
                </c:pt>
                <c:pt idx="108">
                  <c:v>5.41</c:v>
                </c:pt>
                <c:pt idx="109">
                  <c:v>5.46</c:v>
                </c:pt>
                <c:pt idx="110">
                  <c:v>5.51</c:v>
                </c:pt>
                <c:pt idx="111">
                  <c:v>5.56</c:v>
                </c:pt>
                <c:pt idx="112">
                  <c:v>5.6099999999999985</c:v>
                </c:pt>
                <c:pt idx="113">
                  <c:v>5.6599999999999975</c:v>
                </c:pt>
                <c:pt idx="114">
                  <c:v>5.71</c:v>
                </c:pt>
                <c:pt idx="115">
                  <c:v>5.76</c:v>
                </c:pt>
                <c:pt idx="116">
                  <c:v>5.81</c:v>
                </c:pt>
                <c:pt idx="117">
                  <c:v>5.8599999999999985</c:v>
                </c:pt>
                <c:pt idx="118">
                  <c:v>5.91</c:v>
                </c:pt>
                <c:pt idx="119">
                  <c:v>5.96</c:v>
                </c:pt>
                <c:pt idx="120">
                  <c:v>6.01</c:v>
                </c:pt>
                <c:pt idx="121">
                  <c:v>6.06</c:v>
                </c:pt>
                <c:pt idx="122">
                  <c:v>6.1099999999999985</c:v>
                </c:pt>
                <c:pt idx="123">
                  <c:v>6.1599999999999975</c:v>
                </c:pt>
                <c:pt idx="124">
                  <c:v>6.21</c:v>
                </c:pt>
                <c:pt idx="125">
                  <c:v>6.26</c:v>
                </c:pt>
                <c:pt idx="126">
                  <c:v>6.31</c:v>
                </c:pt>
                <c:pt idx="127">
                  <c:v>6.3599999999999985</c:v>
                </c:pt>
                <c:pt idx="128">
                  <c:v>6.41</c:v>
                </c:pt>
                <c:pt idx="129">
                  <c:v>6.46</c:v>
                </c:pt>
                <c:pt idx="130">
                  <c:v>6.51</c:v>
                </c:pt>
                <c:pt idx="131">
                  <c:v>6.56</c:v>
                </c:pt>
                <c:pt idx="132">
                  <c:v>6.6099999999999985</c:v>
                </c:pt>
                <c:pt idx="133">
                  <c:v>6.6599999999999975</c:v>
                </c:pt>
                <c:pt idx="134">
                  <c:v>6.71</c:v>
                </c:pt>
                <c:pt idx="135">
                  <c:v>6.76</c:v>
                </c:pt>
                <c:pt idx="136">
                  <c:v>6.81</c:v>
                </c:pt>
                <c:pt idx="137">
                  <c:v>6.8599999999999985</c:v>
                </c:pt>
                <c:pt idx="138">
                  <c:v>6.91</c:v>
                </c:pt>
                <c:pt idx="139">
                  <c:v>6.96</c:v>
                </c:pt>
                <c:pt idx="140">
                  <c:v>7.01</c:v>
                </c:pt>
                <c:pt idx="141">
                  <c:v>7.06</c:v>
                </c:pt>
                <c:pt idx="142">
                  <c:v>7.1099999999999985</c:v>
                </c:pt>
                <c:pt idx="143">
                  <c:v>7.1599999999999975</c:v>
                </c:pt>
                <c:pt idx="144">
                  <c:v>7.21</c:v>
                </c:pt>
                <c:pt idx="145">
                  <c:v>7.26</c:v>
                </c:pt>
                <c:pt idx="146">
                  <c:v>7.31</c:v>
                </c:pt>
                <c:pt idx="147">
                  <c:v>7.3599999999999985</c:v>
                </c:pt>
                <c:pt idx="148">
                  <c:v>7.41</c:v>
                </c:pt>
                <c:pt idx="149">
                  <c:v>7.46</c:v>
                </c:pt>
                <c:pt idx="150">
                  <c:v>7.51</c:v>
                </c:pt>
                <c:pt idx="151">
                  <c:v>7.56</c:v>
                </c:pt>
                <c:pt idx="152">
                  <c:v>7.6099999999999985</c:v>
                </c:pt>
                <c:pt idx="153">
                  <c:v>7.6599999999999975</c:v>
                </c:pt>
                <c:pt idx="154">
                  <c:v>7.71</c:v>
                </c:pt>
                <c:pt idx="155">
                  <c:v>7.76</c:v>
                </c:pt>
                <c:pt idx="156">
                  <c:v>7.81</c:v>
                </c:pt>
                <c:pt idx="157">
                  <c:v>7.8599999999999985</c:v>
                </c:pt>
                <c:pt idx="158">
                  <c:v>7.91</c:v>
                </c:pt>
                <c:pt idx="159">
                  <c:v>7.96</c:v>
                </c:pt>
                <c:pt idx="160">
                  <c:v>8.01</c:v>
                </c:pt>
                <c:pt idx="161">
                  <c:v>8.0599990000000048</c:v>
                </c:pt>
                <c:pt idx="162">
                  <c:v>8.11</c:v>
                </c:pt>
                <c:pt idx="163">
                  <c:v>8.16</c:v>
                </c:pt>
                <c:pt idx="164">
                  <c:v>8.2100000000000009</c:v>
                </c:pt>
                <c:pt idx="165">
                  <c:v>8.26</c:v>
                </c:pt>
                <c:pt idx="166">
                  <c:v>8.3099990000000048</c:v>
                </c:pt>
                <c:pt idx="167">
                  <c:v>8.3600000000000048</c:v>
                </c:pt>
                <c:pt idx="168">
                  <c:v>8.41</c:v>
                </c:pt>
                <c:pt idx="169">
                  <c:v>8.4600000000000026</c:v>
                </c:pt>
                <c:pt idx="170">
                  <c:v>8.51</c:v>
                </c:pt>
                <c:pt idx="171">
                  <c:v>8.5599990000000048</c:v>
                </c:pt>
                <c:pt idx="172">
                  <c:v>8.61</c:v>
                </c:pt>
                <c:pt idx="173">
                  <c:v>8.66</c:v>
                </c:pt>
                <c:pt idx="174">
                  <c:v>8.7100000000000009</c:v>
                </c:pt>
                <c:pt idx="175">
                  <c:v>8.76</c:v>
                </c:pt>
                <c:pt idx="176">
                  <c:v>8.8099990000000048</c:v>
                </c:pt>
                <c:pt idx="177">
                  <c:v>8.8600000000000048</c:v>
                </c:pt>
                <c:pt idx="178">
                  <c:v>8.91</c:v>
                </c:pt>
                <c:pt idx="179">
                  <c:v>8.9600000000000026</c:v>
                </c:pt>
                <c:pt idx="180">
                  <c:v>9.01</c:v>
                </c:pt>
                <c:pt idx="181">
                  <c:v>9.0599990000000048</c:v>
                </c:pt>
                <c:pt idx="182">
                  <c:v>9.11</c:v>
                </c:pt>
                <c:pt idx="183">
                  <c:v>9.16</c:v>
                </c:pt>
                <c:pt idx="184">
                  <c:v>9.2100000000000009</c:v>
                </c:pt>
                <c:pt idx="185">
                  <c:v>9.26</c:v>
                </c:pt>
                <c:pt idx="186">
                  <c:v>9.3099990000000048</c:v>
                </c:pt>
                <c:pt idx="187">
                  <c:v>9.3600000000000048</c:v>
                </c:pt>
                <c:pt idx="188">
                  <c:v>9.41</c:v>
                </c:pt>
                <c:pt idx="189">
                  <c:v>9.4600000000000026</c:v>
                </c:pt>
                <c:pt idx="190">
                  <c:v>9.51</c:v>
                </c:pt>
                <c:pt idx="191">
                  <c:v>9.5599990000000048</c:v>
                </c:pt>
                <c:pt idx="192">
                  <c:v>9.61</c:v>
                </c:pt>
                <c:pt idx="193">
                  <c:v>9.66</c:v>
                </c:pt>
                <c:pt idx="194">
                  <c:v>9.7100000000000009</c:v>
                </c:pt>
                <c:pt idx="195">
                  <c:v>9.76</c:v>
                </c:pt>
                <c:pt idx="196">
                  <c:v>9.8099990000000048</c:v>
                </c:pt>
                <c:pt idx="197">
                  <c:v>9.8600000000000048</c:v>
                </c:pt>
                <c:pt idx="198">
                  <c:v>9.91</c:v>
                </c:pt>
                <c:pt idx="199">
                  <c:v>9.9600000000000026</c:v>
                </c:pt>
                <c:pt idx="200">
                  <c:v>10.01</c:v>
                </c:pt>
                <c:pt idx="201">
                  <c:v>10.06</c:v>
                </c:pt>
                <c:pt idx="202">
                  <c:v>10.11</c:v>
                </c:pt>
                <c:pt idx="203">
                  <c:v>10.16</c:v>
                </c:pt>
                <c:pt idx="204">
                  <c:v>10.210000000000001</c:v>
                </c:pt>
                <c:pt idx="205">
                  <c:v>10.26</c:v>
                </c:pt>
                <c:pt idx="206">
                  <c:v>10.31</c:v>
                </c:pt>
                <c:pt idx="207">
                  <c:v>10.36000000000001</c:v>
                </c:pt>
                <c:pt idx="208">
                  <c:v>10.41</c:v>
                </c:pt>
                <c:pt idx="209">
                  <c:v>10.46</c:v>
                </c:pt>
                <c:pt idx="210">
                  <c:v>10.51</c:v>
                </c:pt>
                <c:pt idx="211">
                  <c:v>10.56</c:v>
                </c:pt>
                <c:pt idx="212">
                  <c:v>10.61</c:v>
                </c:pt>
                <c:pt idx="213">
                  <c:v>10.66</c:v>
                </c:pt>
                <c:pt idx="214">
                  <c:v>10.71</c:v>
                </c:pt>
                <c:pt idx="215">
                  <c:v>10.76</c:v>
                </c:pt>
                <c:pt idx="216">
                  <c:v>10.81</c:v>
                </c:pt>
                <c:pt idx="217">
                  <c:v>10.86000000000001</c:v>
                </c:pt>
                <c:pt idx="218">
                  <c:v>10.91</c:v>
                </c:pt>
                <c:pt idx="219">
                  <c:v>10.96</c:v>
                </c:pt>
                <c:pt idx="220">
                  <c:v>11.01</c:v>
                </c:pt>
                <c:pt idx="221">
                  <c:v>11.06</c:v>
                </c:pt>
                <c:pt idx="222">
                  <c:v>11.11</c:v>
                </c:pt>
                <c:pt idx="223">
                  <c:v>11.16</c:v>
                </c:pt>
                <c:pt idx="224">
                  <c:v>11.21</c:v>
                </c:pt>
                <c:pt idx="225">
                  <c:v>11.26</c:v>
                </c:pt>
                <c:pt idx="226">
                  <c:v>11.31</c:v>
                </c:pt>
                <c:pt idx="227">
                  <c:v>11.36000000000001</c:v>
                </c:pt>
                <c:pt idx="228">
                  <c:v>11.41</c:v>
                </c:pt>
                <c:pt idx="229">
                  <c:v>11.46</c:v>
                </c:pt>
                <c:pt idx="230">
                  <c:v>11.51</c:v>
                </c:pt>
                <c:pt idx="231">
                  <c:v>11.56</c:v>
                </c:pt>
                <c:pt idx="232">
                  <c:v>11.61</c:v>
                </c:pt>
                <c:pt idx="233">
                  <c:v>11.66</c:v>
                </c:pt>
                <c:pt idx="234">
                  <c:v>11.71</c:v>
                </c:pt>
                <c:pt idx="235">
                  <c:v>11.76</c:v>
                </c:pt>
                <c:pt idx="236">
                  <c:v>11.81</c:v>
                </c:pt>
                <c:pt idx="237">
                  <c:v>11.86000000000001</c:v>
                </c:pt>
                <c:pt idx="238">
                  <c:v>11.91</c:v>
                </c:pt>
                <c:pt idx="239">
                  <c:v>11.96</c:v>
                </c:pt>
                <c:pt idx="240">
                  <c:v>12.01</c:v>
                </c:pt>
                <c:pt idx="241">
                  <c:v>12.06</c:v>
                </c:pt>
                <c:pt idx="242">
                  <c:v>12.11</c:v>
                </c:pt>
                <c:pt idx="243">
                  <c:v>12.16</c:v>
                </c:pt>
                <c:pt idx="244">
                  <c:v>12.21</c:v>
                </c:pt>
                <c:pt idx="245">
                  <c:v>12.26</c:v>
                </c:pt>
                <c:pt idx="246">
                  <c:v>12.31</c:v>
                </c:pt>
                <c:pt idx="247">
                  <c:v>12.36000000000001</c:v>
                </c:pt>
                <c:pt idx="248">
                  <c:v>12.41</c:v>
                </c:pt>
                <c:pt idx="249">
                  <c:v>12.46</c:v>
                </c:pt>
                <c:pt idx="250">
                  <c:v>12.51</c:v>
                </c:pt>
                <c:pt idx="251">
                  <c:v>12.56</c:v>
                </c:pt>
                <c:pt idx="252">
                  <c:v>12.61</c:v>
                </c:pt>
                <c:pt idx="253">
                  <c:v>12.66</c:v>
                </c:pt>
                <c:pt idx="254">
                  <c:v>12.71</c:v>
                </c:pt>
                <c:pt idx="255">
                  <c:v>12.76</c:v>
                </c:pt>
                <c:pt idx="256">
                  <c:v>12.81</c:v>
                </c:pt>
                <c:pt idx="257">
                  <c:v>12.86000000000001</c:v>
                </c:pt>
                <c:pt idx="258">
                  <c:v>12.91</c:v>
                </c:pt>
                <c:pt idx="259">
                  <c:v>12.96</c:v>
                </c:pt>
                <c:pt idx="260">
                  <c:v>13.01</c:v>
                </c:pt>
                <c:pt idx="261">
                  <c:v>13.06</c:v>
                </c:pt>
                <c:pt idx="262">
                  <c:v>13.11</c:v>
                </c:pt>
                <c:pt idx="263">
                  <c:v>13.16</c:v>
                </c:pt>
                <c:pt idx="264">
                  <c:v>13.21</c:v>
                </c:pt>
                <c:pt idx="265">
                  <c:v>13.26</c:v>
                </c:pt>
                <c:pt idx="266">
                  <c:v>13.31</c:v>
                </c:pt>
                <c:pt idx="267">
                  <c:v>13.36000000000001</c:v>
                </c:pt>
                <c:pt idx="268">
                  <c:v>13.41</c:v>
                </c:pt>
                <c:pt idx="269">
                  <c:v>13.46</c:v>
                </c:pt>
                <c:pt idx="270">
                  <c:v>13.51</c:v>
                </c:pt>
                <c:pt idx="271">
                  <c:v>13.56</c:v>
                </c:pt>
                <c:pt idx="272">
                  <c:v>13.61</c:v>
                </c:pt>
                <c:pt idx="273">
                  <c:v>13.66</c:v>
                </c:pt>
                <c:pt idx="274">
                  <c:v>13.71</c:v>
                </c:pt>
                <c:pt idx="275">
                  <c:v>13.76</c:v>
                </c:pt>
                <c:pt idx="276">
                  <c:v>13.81</c:v>
                </c:pt>
                <c:pt idx="277">
                  <c:v>13.86000000000001</c:v>
                </c:pt>
                <c:pt idx="278">
                  <c:v>13.91</c:v>
                </c:pt>
                <c:pt idx="279">
                  <c:v>13.96</c:v>
                </c:pt>
                <c:pt idx="280">
                  <c:v>14.01</c:v>
                </c:pt>
                <c:pt idx="281">
                  <c:v>14.06</c:v>
                </c:pt>
                <c:pt idx="282">
                  <c:v>14.11</c:v>
                </c:pt>
                <c:pt idx="283">
                  <c:v>14.16</c:v>
                </c:pt>
                <c:pt idx="284">
                  <c:v>14.21</c:v>
                </c:pt>
                <c:pt idx="285">
                  <c:v>14.26</c:v>
                </c:pt>
                <c:pt idx="286">
                  <c:v>14.31</c:v>
                </c:pt>
                <c:pt idx="287">
                  <c:v>14.36000000000001</c:v>
                </c:pt>
                <c:pt idx="288">
                  <c:v>14.41</c:v>
                </c:pt>
                <c:pt idx="289">
                  <c:v>14.46</c:v>
                </c:pt>
                <c:pt idx="290">
                  <c:v>14.51</c:v>
                </c:pt>
                <c:pt idx="291">
                  <c:v>14.56</c:v>
                </c:pt>
                <c:pt idx="292">
                  <c:v>14.61</c:v>
                </c:pt>
                <c:pt idx="293">
                  <c:v>14.66</c:v>
                </c:pt>
                <c:pt idx="294">
                  <c:v>14.71</c:v>
                </c:pt>
                <c:pt idx="295">
                  <c:v>14.76</c:v>
                </c:pt>
                <c:pt idx="296">
                  <c:v>14.81</c:v>
                </c:pt>
                <c:pt idx="297">
                  <c:v>14.86000000000001</c:v>
                </c:pt>
                <c:pt idx="298">
                  <c:v>14.91</c:v>
                </c:pt>
                <c:pt idx="299">
                  <c:v>14.96</c:v>
                </c:pt>
                <c:pt idx="300">
                  <c:v>15.01</c:v>
                </c:pt>
                <c:pt idx="301">
                  <c:v>15.06</c:v>
                </c:pt>
                <c:pt idx="302">
                  <c:v>15.11</c:v>
                </c:pt>
                <c:pt idx="303">
                  <c:v>15.16</c:v>
                </c:pt>
                <c:pt idx="304">
                  <c:v>15.21</c:v>
                </c:pt>
                <c:pt idx="305">
                  <c:v>15.26</c:v>
                </c:pt>
                <c:pt idx="306">
                  <c:v>15.31</c:v>
                </c:pt>
                <c:pt idx="307">
                  <c:v>15.36000000000001</c:v>
                </c:pt>
                <c:pt idx="308">
                  <c:v>15.41</c:v>
                </c:pt>
                <c:pt idx="309">
                  <c:v>15.46</c:v>
                </c:pt>
                <c:pt idx="310">
                  <c:v>15.51</c:v>
                </c:pt>
                <c:pt idx="311">
                  <c:v>15.56</c:v>
                </c:pt>
                <c:pt idx="312">
                  <c:v>15.61</c:v>
                </c:pt>
                <c:pt idx="313">
                  <c:v>15.66</c:v>
                </c:pt>
                <c:pt idx="314">
                  <c:v>15.71</c:v>
                </c:pt>
                <c:pt idx="315">
                  <c:v>15.76</c:v>
                </c:pt>
                <c:pt idx="316">
                  <c:v>15.81</c:v>
                </c:pt>
                <c:pt idx="317">
                  <c:v>15.86000000000001</c:v>
                </c:pt>
                <c:pt idx="318">
                  <c:v>15.91</c:v>
                </c:pt>
                <c:pt idx="319">
                  <c:v>15.96</c:v>
                </c:pt>
                <c:pt idx="320">
                  <c:v>16.010000000000005</c:v>
                </c:pt>
                <c:pt idx="321">
                  <c:v>16.059999999999999</c:v>
                </c:pt>
                <c:pt idx="322">
                  <c:v>16.110000000000021</c:v>
                </c:pt>
                <c:pt idx="323">
                  <c:v>16.16</c:v>
                </c:pt>
                <c:pt idx="324">
                  <c:v>16.21</c:v>
                </c:pt>
                <c:pt idx="325">
                  <c:v>16.260000000000002</c:v>
                </c:pt>
                <c:pt idx="326">
                  <c:v>16.309999999999999</c:v>
                </c:pt>
                <c:pt idx="327">
                  <c:v>16.36</c:v>
                </c:pt>
                <c:pt idx="328">
                  <c:v>16.41</c:v>
                </c:pt>
                <c:pt idx="329">
                  <c:v>16.459999999999987</c:v>
                </c:pt>
                <c:pt idx="330">
                  <c:v>16.510000000000005</c:v>
                </c:pt>
                <c:pt idx="331">
                  <c:v>16.559999999999999</c:v>
                </c:pt>
                <c:pt idx="332">
                  <c:v>16.610000000000021</c:v>
                </c:pt>
                <c:pt idx="333">
                  <c:v>16.66</c:v>
                </c:pt>
                <c:pt idx="334">
                  <c:v>16.71</c:v>
                </c:pt>
                <c:pt idx="335">
                  <c:v>16.760000000000002</c:v>
                </c:pt>
                <c:pt idx="336">
                  <c:v>16.809999999999999</c:v>
                </c:pt>
                <c:pt idx="337">
                  <c:v>16.86</c:v>
                </c:pt>
                <c:pt idx="338">
                  <c:v>16.91</c:v>
                </c:pt>
                <c:pt idx="339">
                  <c:v>16.959999999999987</c:v>
                </c:pt>
                <c:pt idx="340">
                  <c:v>17.010000000000005</c:v>
                </c:pt>
                <c:pt idx="341">
                  <c:v>17.059999999999999</c:v>
                </c:pt>
                <c:pt idx="342">
                  <c:v>17.110000000000021</c:v>
                </c:pt>
                <c:pt idx="343">
                  <c:v>17.16</c:v>
                </c:pt>
                <c:pt idx="344">
                  <c:v>17.21</c:v>
                </c:pt>
                <c:pt idx="345">
                  <c:v>17.260000000000002</c:v>
                </c:pt>
                <c:pt idx="346">
                  <c:v>17.309999999999999</c:v>
                </c:pt>
                <c:pt idx="347">
                  <c:v>17.36</c:v>
                </c:pt>
                <c:pt idx="348">
                  <c:v>17.41</c:v>
                </c:pt>
                <c:pt idx="349">
                  <c:v>17.459999999999987</c:v>
                </c:pt>
                <c:pt idx="350">
                  <c:v>17.510000000000005</c:v>
                </c:pt>
                <c:pt idx="351">
                  <c:v>17.559999999999999</c:v>
                </c:pt>
                <c:pt idx="352">
                  <c:v>17.610000000000021</c:v>
                </c:pt>
                <c:pt idx="353">
                  <c:v>17.66</c:v>
                </c:pt>
                <c:pt idx="354">
                  <c:v>17.71</c:v>
                </c:pt>
                <c:pt idx="355">
                  <c:v>17.760000000000002</c:v>
                </c:pt>
                <c:pt idx="356">
                  <c:v>17.809999999999999</c:v>
                </c:pt>
                <c:pt idx="357">
                  <c:v>17.86</c:v>
                </c:pt>
                <c:pt idx="358">
                  <c:v>17.91</c:v>
                </c:pt>
                <c:pt idx="359">
                  <c:v>17.959999999999987</c:v>
                </c:pt>
                <c:pt idx="360">
                  <c:v>18.010000000000005</c:v>
                </c:pt>
                <c:pt idx="361">
                  <c:v>18.059999999999999</c:v>
                </c:pt>
                <c:pt idx="362">
                  <c:v>18.110000000000021</c:v>
                </c:pt>
                <c:pt idx="363">
                  <c:v>18.16</c:v>
                </c:pt>
                <c:pt idx="364">
                  <c:v>18.21</c:v>
                </c:pt>
                <c:pt idx="365">
                  <c:v>18.260000000000002</c:v>
                </c:pt>
                <c:pt idx="366">
                  <c:v>18.309999999999999</c:v>
                </c:pt>
                <c:pt idx="367">
                  <c:v>18.36</c:v>
                </c:pt>
                <c:pt idx="368">
                  <c:v>18.41</c:v>
                </c:pt>
                <c:pt idx="369">
                  <c:v>18.459999999999987</c:v>
                </c:pt>
                <c:pt idx="370">
                  <c:v>18.510000000000005</c:v>
                </c:pt>
                <c:pt idx="371">
                  <c:v>18.559999999999999</c:v>
                </c:pt>
                <c:pt idx="372">
                  <c:v>18.610000000000021</c:v>
                </c:pt>
                <c:pt idx="373">
                  <c:v>18.66</c:v>
                </c:pt>
                <c:pt idx="374">
                  <c:v>18.71</c:v>
                </c:pt>
                <c:pt idx="375">
                  <c:v>18.760000000000002</c:v>
                </c:pt>
                <c:pt idx="376">
                  <c:v>18.809999999999999</c:v>
                </c:pt>
                <c:pt idx="377">
                  <c:v>18.86</c:v>
                </c:pt>
                <c:pt idx="378">
                  <c:v>18.91</c:v>
                </c:pt>
                <c:pt idx="379">
                  <c:v>18.959999999999987</c:v>
                </c:pt>
                <c:pt idx="380">
                  <c:v>19.010000000000005</c:v>
                </c:pt>
                <c:pt idx="381">
                  <c:v>19.059999999999999</c:v>
                </c:pt>
                <c:pt idx="382">
                  <c:v>19.110000000000021</c:v>
                </c:pt>
                <c:pt idx="383">
                  <c:v>19.16</c:v>
                </c:pt>
                <c:pt idx="384">
                  <c:v>19.21</c:v>
                </c:pt>
                <c:pt idx="385">
                  <c:v>19.260000000000002</c:v>
                </c:pt>
                <c:pt idx="386">
                  <c:v>19.309999999999999</c:v>
                </c:pt>
                <c:pt idx="387">
                  <c:v>19.36</c:v>
                </c:pt>
                <c:pt idx="388">
                  <c:v>19.41</c:v>
                </c:pt>
                <c:pt idx="389">
                  <c:v>19.459999999999987</c:v>
                </c:pt>
                <c:pt idx="390">
                  <c:v>19.510000000000005</c:v>
                </c:pt>
                <c:pt idx="391">
                  <c:v>19.559999999999999</c:v>
                </c:pt>
                <c:pt idx="392">
                  <c:v>19.610000000000021</c:v>
                </c:pt>
                <c:pt idx="393">
                  <c:v>19.66</c:v>
                </c:pt>
                <c:pt idx="394">
                  <c:v>19.71</c:v>
                </c:pt>
                <c:pt idx="395">
                  <c:v>19.760000000000002</c:v>
                </c:pt>
                <c:pt idx="396">
                  <c:v>19.809999999999999</c:v>
                </c:pt>
                <c:pt idx="397">
                  <c:v>19.86</c:v>
                </c:pt>
                <c:pt idx="398">
                  <c:v>19.91</c:v>
                </c:pt>
                <c:pt idx="399">
                  <c:v>19.959999999999987</c:v>
                </c:pt>
                <c:pt idx="400">
                  <c:v>20.010000000000005</c:v>
                </c:pt>
                <c:pt idx="401">
                  <c:v>20.059999999999999</c:v>
                </c:pt>
                <c:pt idx="402">
                  <c:v>20.110000000000021</c:v>
                </c:pt>
                <c:pt idx="403">
                  <c:v>20.16</c:v>
                </c:pt>
              </c:numCache>
            </c:numRef>
          </c:xVal>
          <c:yVal>
            <c:numRef>
              <c:f>[1]OUT2!$C$1:$C$404</c:f>
              <c:numCache>
                <c:formatCode>General</c:formatCode>
                <c:ptCount val="404"/>
                <c:pt idx="0">
                  <c:v>-458.99939999999935</c:v>
                </c:pt>
                <c:pt idx="1">
                  <c:v>-76.496409999999997</c:v>
                </c:pt>
                <c:pt idx="2">
                  <c:v>-41.720670000000013</c:v>
                </c:pt>
                <c:pt idx="3">
                  <c:v>-28.677900000000033</c:v>
                </c:pt>
                <c:pt idx="4">
                  <c:v>-21.844539999999974</c:v>
                </c:pt>
                <c:pt idx="5">
                  <c:v>-17.638249999999989</c:v>
                </c:pt>
                <c:pt idx="6">
                  <c:v>-14.787850000000001</c:v>
                </c:pt>
                <c:pt idx="7">
                  <c:v>-12.728400000000001</c:v>
                </c:pt>
                <c:pt idx="8">
                  <c:v>-11.17052</c:v>
                </c:pt>
                <c:pt idx="9">
                  <c:v>-9.9506620000000048</c:v>
                </c:pt>
                <c:pt idx="10">
                  <c:v>-8.9694000000000109</c:v>
                </c:pt>
                <c:pt idx="11">
                  <c:v>-8.1628280000000011</c:v>
                </c:pt>
                <c:pt idx="12">
                  <c:v>-7.4879899999999955</c:v>
                </c:pt>
                <c:pt idx="13">
                  <c:v>-6.9149459999999943</c:v>
                </c:pt>
                <c:pt idx="14">
                  <c:v>-6.422188999999995</c:v>
                </c:pt>
                <c:pt idx="15">
                  <c:v>-5.9938739999999999</c:v>
                </c:pt>
                <c:pt idx="16">
                  <c:v>-5.6180669999999955</c:v>
                </c:pt>
                <c:pt idx="17">
                  <c:v>-5.2856100000000001</c:v>
                </c:pt>
                <c:pt idx="18">
                  <c:v>-4.9893570000000063</c:v>
                </c:pt>
                <c:pt idx="19">
                  <c:v>-4.7236500000000001</c:v>
                </c:pt>
                <c:pt idx="20">
                  <c:v>-4.4839539999999998</c:v>
                </c:pt>
                <c:pt idx="21">
                  <c:v>-4.2665889999999944</c:v>
                </c:pt>
                <c:pt idx="22">
                  <c:v>-4.06853499999999</c:v>
                </c:pt>
                <c:pt idx="23">
                  <c:v>-3.8872969999999998</c:v>
                </c:pt>
                <c:pt idx="24">
                  <c:v>-3.7207889999999999</c:v>
                </c:pt>
                <c:pt idx="25">
                  <c:v>-3.5672570000000001</c:v>
                </c:pt>
                <c:pt idx="26">
                  <c:v>-3.425217</c:v>
                </c:pt>
                <c:pt idx="27">
                  <c:v>-3.2934000000000001</c:v>
                </c:pt>
                <c:pt idx="28">
                  <c:v>-3.1707190000000001</c:v>
                </c:pt>
                <c:pt idx="29">
                  <c:v>-3.0562359999999975</c:v>
                </c:pt>
                <c:pt idx="30">
                  <c:v>-2.9491350000000001</c:v>
                </c:pt>
                <c:pt idx="31">
                  <c:v>-2.8487079999999998</c:v>
                </c:pt>
                <c:pt idx="32">
                  <c:v>-2.7543320000000002</c:v>
                </c:pt>
                <c:pt idx="33">
                  <c:v>-2.6654599999999977</c:v>
                </c:pt>
                <c:pt idx="34">
                  <c:v>-2.5816110000000001</c:v>
                </c:pt>
                <c:pt idx="35">
                  <c:v>-2.5023549999999997</c:v>
                </c:pt>
                <c:pt idx="36">
                  <c:v>-2.4273120000000001</c:v>
                </c:pt>
                <c:pt idx="37">
                  <c:v>-2.3561419999999971</c:v>
                </c:pt>
                <c:pt idx="38">
                  <c:v>-2.2885420000000001</c:v>
                </c:pt>
                <c:pt idx="39">
                  <c:v>-2.2242370000000027</c:v>
                </c:pt>
                <c:pt idx="40">
                  <c:v>-2.162982</c:v>
                </c:pt>
                <c:pt idx="41">
                  <c:v>-2.104555</c:v>
                </c:pt>
                <c:pt idx="42">
                  <c:v>-2.048756</c:v>
                </c:pt>
                <c:pt idx="43">
                  <c:v>-1.9953999999999998</c:v>
                </c:pt>
                <c:pt idx="44">
                  <c:v>-1.9443229999999998</c:v>
                </c:pt>
                <c:pt idx="45">
                  <c:v>-1.8953739999999999</c:v>
                </c:pt>
                <c:pt idx="46">
                  <c:v>-1.8484130000000001</c:v>
                </c:pt>
                <c:pt idx="47">
                  <c:v>-1.803315</c:v>
                </c:pt>
                <c:pt idx="48">
                  <c:v>-1.7599639999999988</c:v>
                </c:pt>
                <c:pt idx="49">
                  <c:v>-1.7182540000000002</c:v>
                </c:pt>
                <c:pt idx="50">
                  <c:v>-1.6780850000000016</c:v>
                </c:pt>
                <c:pt idx="51">
                  <c:v>-1.6393689999999999</c:v>
                </c:pt>
                <c:pt idx="52">
                  <c:v>-1.6020209999999999</c:v>
                </c:pt>
                <c:pt idx="53">
                  <c:v>-1.5659639999999986</c:v>
                </c:pt>
                <c:pt idx="54">
                  <c:v>-1.5311269999999986</c:v>
                </c:pt>
                <c:pt idx="55">
                  <c:v>-1.4974439999999998</c:v>
                </c:pt>
                <c:pt idx="56">
                  <c:v>-1.464852</c:v>
                </c:pt>
                <c:pt idx="57">
                  <c:v>-1.4332949999999978</c:v>
                </c:pt>
                <c:pt idx="58">
                  <c:v>-1.4027199999999986</c:v>
                </c:pt>
                <c:pt idx="59">
                  <c:v>-1.373076</c:v>
                </c:pt>
                <c:pt idx="60">
                  <c:v>-1.3443170000000013</c:v>
                </c:pt>
                <c:pt idx="61">
                  <c:v>-1.3164</c:v>
                </c:pt>
                <c:pt idx="62">
                  <c:v>-1.2892839999999999</c:v>
                </c:pt>
                <c:pt idx="63">
                  <c:v>-1.2629319999999986</c:v>
                </c:pt>
                <c:pt idx="64">
                  <c:v>-1.2373069999999986</c:v>
                </c:pt>
                <c:pt idx="65">
                  <c:v>-1.2123759999999999</c:v>
                </c:pt>
                <c:pt idx="66">
                  <c:v>-1.1881070000000014</c:v>
                </c:pt>
                <c:pt idx="67">
                  <c:v>-1.1644720000000013</c:v>
                </c:pt>
                <c:pt idx="68">
                  <c:v>-1.1414409999999999</c:v>
                </c:pt>
                <c:pt idx="69">
                  <c:v>-1.1189899999999999</c:v>
                </c:pt>
                <c:pt idx="70">
                  <c:v>-1.097092</c:v>
                </c:pt>
                <c:pt idx="71">
                  <c:v>-1.0757259999999986</c:v>
                </c:pt>
                <c:pt idx="72">
                  <c:v>-1.0548679999999999</c:v>
                </c:pt>
                <c:pt idx="73">
                  <c:v>-1.0344979999999999</c:v>
                </c:pt>
                <c:pt idx="74">
                  <c:v>-1.014597</c:v>
                </c:pt>
                <c:pt idx="75">
                  <c:v>-0.99514469999999999</c:v>
                </c:pt>
                <c:pt idx="76">
                  <c:v>-0.97612449999999984</c:v>
                </c:pt>
                <c:pt idx="77">
                  <c:v>-0.95751920000000001</c:v>
                </c:pt>
                <c:pt idx="78">
                  <c:v>-0.93931309999999957</c:v>
                </c:pt>
                <c:pt idx="79">
                  <c:v>-0.9214909999999995</c:v>
                </c:pt>
                <c:pt idx="80">
                  <c:v>-0.90403849999999997</c:v>
                </c:pt>
                <c:pt idx="81">
                  <c:v>-0.88694190000000006</c:v>
                </c:pt>
                <c:pt idx="82">
                  <c:v>-0.87018839999999997</c:v>
                </c:pt>
                <c:pt idx="83">
                  <c:v>-0.85376549999999995</c:v>
                </c:pt>
                <c:pt idx="84">
                  <c:v>-0.83766130000000005</c:v>
                </c:pt>
                <c:pt idx="85">
                  <c:v>-0.82186490000000001</c:v>
                </c:pt>
                <c:pt idx="86">
                  <c:v>-0.80636529999999951</c:v>
                </c:pt>
                <c:pt idx="87">
                  <c:v>-0.79115229999999959</c:v>
                </c:pt>
                <c:pt idx="88">
                  <c:v>-0.77621639999999992</c:v>
                </c:pt>
                <c:pt idx="89">
                  <c:v>-0.76154800000000078</c:v>
                </c:pt>
                <c:pt idx="90">
                  <c:v>-0.74713839999999998</c:v>
                </c:pt>
                <c:pt idx="91">
                  <c:v>-0.73297900000000094</c:v>
                </c:pt>
                <c:pt idx="92">
                  <c:v>-0.71906159999999997</c:v>
                </c:pt>
                <c:pt idx="93">
                  <c:v>-0.70537859999999997</c:v>
                </c:pt>
                <c:pt idx="94">
                  <c:v>-0.6919223000000001</c:v>
                </c:pt>
                <c:pt idx="95">
                  <c:v>-0.67868580000000134</c:v>
                </c:pt>
                <c:pt idx="96">
                  <c:v>-0.66566200000000064</c:v>
                </c:pt>
                <c:pt idx="97">
                  <c:v>-0.65284450000000094</c:v>
                </c:pt>
                <c:pt idx="98">
                  <c:v>-0.64022699999999999</c:v>
                </c:pt>
                <c:pt idx="99">
                  <c:v>-0.62780329999999995</c:v>
                </c:pt>
                <c:pt idx="100">
                  <c:v>-0.6155676999999995</c:v>
                </c:pt>
                <c:pt idx="101">
                  <c:v>-0.60351469999999996</c:v>
                </c:pt>
                <c:pt idx="102">
                  <c:v>-0.59163890000000008</c:v>
                </c:pt>
                <c:pt idx="103">
                  <c:v>-0.57993499999999998</c:v>
                </c:pt>
                <c:pt idx="104">
                  <c:v>-0.56839810000000002</c:v>
                </c:pt>
                <c:pt idx="105">
                  <c:v>-0.55702359999999951</c:v>
                </c:pt>
                <c:pt idx="106">
                  <c:v>-0.54580680000000004</c:v>
                </c:pt>
                <c:pt idx="107">
                  <c:v>-0.53474339999999998</c:v>
                </c:pt>
                <c:pt idx="108">
                  <c:v>-0.52382890000000004</c:v>
                </c:pt>
                <c:pt idx="109">
                  <c:v>-0.51305940000000005</c:v>
                </c:pt>
                <c:pt idx="110">
                  <c:v>-0.50243089999999957</c:v>
                </c:pt>
                <c:pt idx="111">
                  <c:v>-0.49193960000000031</c:v>
                </c:pt>
                <c:pt idx="112">
                  <c:v>-0.4815819000000004</c:v>
                </c:pt>
                <c:pt idx="113">
                  <c:v>-0.47135410000000033</c:v>
                </c:pt>
                <c:pt idx="114">
                  <c:v>-0.46125290000000002</c:v>
                </c:pt>
                <c:pt idx="115">
                  <c:v>-0.45127509999999998</c:v>
                </c:pt>
                <c:pt idx="116">
                  <c:v>-0.44141720000000007</c:v>
                </c:pt>
                <c:pt idx="117">
                  <c:v>-0.43167650000000046</c:v>
                </c:pt>
                <c:pt idx="118">
                  <c:v>-0.42204980000000031</c:v>
                </c:pt>
                <c:pt idx="119">
                  <c:v>-0.41253430000000002</c:v>
                </c:pt>
                <c:pt idx="120">
                  <c:v>-0.40312720000000002</c:v>
                </c:pt>
                <c:pt idx="121">
                  <c:v>-0.39382580000000073</c:v>
                </c:pt>
                <c:pt idx="122">
                  <c:v>-0.3846276000000004</c:v>
                </c:pt>
                <c:pt idx="123">
                  <c:v>-0.37552990000000053</c:v>
                </c:pt>
                <c:pt idx="124">
                  <c:v>-0.36653050000000031</c:v>
                </c:pt>
                <c:pt idx="125">
                  <c:v>-0.35762690000000052</c:v>
                </c:pt>
                <c:pt idx="126">
                  <c:v>-0.34881680000000059</c:v>
                </c:pt>
                <c:pt idx="127">
                  <c:v>-0.34009820000000007</c:v>
                </c:pt>
                <c:pt idx="128">
                  <c:v>-0.33146870000000073</c:v>
                </c:pt>
                <c:pt idx="129">
                  <c:v>-0.32292630000000067</c:v>
                </c:pt>
                <c:pt idx="130">
                  <c:v>-0.31446920000000039</c:v>
                </c:pt>
                <c:pt idx="131">
                  <c:v>-0.30609520000000001</c:v>
                </c:pt>
                <c:pt idx="132">
                  <c:v>-0.29780250000000053</c:v>
                </c:pt>
                <c:pt idx="133">
                  <c:v>-0.28958930000000038</c:v>
                </c:pt>
                <c:pt idx="134">
                  <c:v>-0.28145370000000008</c:v>
                </c:pt>
                <c:pt idx="135">
                  <c:v>-0.27339410000000008</c:v>
                </c:pt>
                <c:pt idx="136">
                  <c:v>-0.26540880000000033</c:v>
                </c:pt>
                <c:pt idx="137">
                  <c:v>-0.25749630000000001</c:v>
                </c:pt>
                <c:pt idx="138">
                  <c:v>-0.24965480000000001</c:v>
                </c:pt>
                <c:pt idx="139">
                  <c:v>-0.24188280000000001</c:v>
                </c:pt>
                <c:pt idx="140">
                  <c:v>-0.2341789</c:v>
                </c:pt>
                <c:pt idx="141">
                  <c:v>-0.22654170000000004</c:v>
                </c:pt>
                <c:pt idx="142">
                  <c:v>-0.21896970000000027</c:v>
                </c:pt>
                <c:pt idx="143">
                  <c:v>-0.21146150000000016</c:v>
                </c:pt>
                <c:pt idx="144">
                  <c:v>-0.20401590000000017</c:v>
                </c:pt>
                <c:pt idx="145">
                  <c:v>-0.19663150000000001</c:v>
                </c:pt>
                <c:pt idx="146">
                  <c:v>-0.18930700000000017</c:v>
                </c:pt>
                <c:pt idx="147">
                  <c:v>-0.18204140000000027</c:v>
                </c:pt>
                <c:pt idx="148">
                  <c:v>-0.17483330000000016</c:v>
                </c:pt>
                <c:pt idx="149">
                  <c:v>-0.16768150000000001</c:v>
                </c:pt>
                <c:pt idx="150">
                  <c:v>-0.16058520000000004</c:v>
                </c:pt>
                <c:pt idx="151">
                  <c:v>-0.15354290000000026</c:v>
                </c:pt>
                <c:pt idx="152">
                  <c:v>-0.14655380000000001</c:v>
                </c:pt>
                <c:pt idx="153">
                  <c:v>-0.13961680000000001</c:v>
                </c:pt>
                <c:pt idx="154">
                  <c:v>-0.13273080000000001</c:v>
                </c:pt>
                <c:pt idx="155">
                  <c:v>-0.1258949</c:v>
                </c:pt>
                <c:pt idx="156">
                  <c:v>-0.11910809999999999</c:v>
                </c:pt>
                <c:pt idx="157">
                  <c:v>-0.11236950000000001</c:v>
                </c:pt>
                <c:pt idx="158">
                  <c:v>-0.10567820000000008</c:v>
                </c:pt>
                <c:pt idx="159">
                  <c:v>-9.9033210000000024E-2</c:v>
                </c:pt>
                <c:pt idx="160">
                  <c:v>-9.2433739999999986E-2</c:v>
                </c:pt>
                <c:pt idx="161">
                  <c:v>-8.5878980000000021E-2</c:v>
                </c:pt>
                <c:pt idx="162">
                  <c:v>-7.9368000000000091E-2</c:v>
                </c:pt>
                <c:pt idx="163">
                  <c:v>-7.2900049999999994E-2</c:v>
                </c:pt>
                <c:pt idx="164">
                  <c:v>-6.6474340000000007E-2</c:v>
                </c:pt>
                <c:pt idx="165">
                  <c:v>-6.0090100000000021E-2</c:v>
                </c:pt>
                <c:pt idx="166">
                  <c:v>-5.3746650000000055E-2</c:v>
                </c:pt>
                <c:pt idx="167">
                  <c:v>-4.7443130000000021E-2</c:v>
                </c:pt>
                <c:pt idx="168">
                  <c:v>-4.1178889999999954E-2</c:v>
                </c:pt>
                <c:pt idx="169">
                  <c:v>-3.4953230000000009E-2</c:v>
                </c:pt>
                <c:pt idx="170">
                  <c:v>-2.8765479999999993E-2</c:v>
                </c:pt>
                <c:pt idx="171">
                  <c:v>-2.2615030000000029E-2</c:v>
                </c:pt>
                <c:pt idx="172">
                  <c:v>-1.6501110000000024E-2</c:v>
                </c:pt>
                <c:pt idx="173">
                  <c:v>-1.0423150000000015E-2</c:v>
                </c:pt>
                <c:pt idx="174">
                  <c:v>-4.3805210000000053E-3</c:v>
                </c:pt>
                <c:pt idx="175">
                  <c:v>1.6273700000000002E-3</c:v>
                </c:pt>
                <c:pt idx="176">
                  <c:v>7.6010630000000121E-3</c:v>
                </c:pt>
                <c:pt idx="177">
                  <c:v>1.3541250000000001E-2</c:v>
                </c:pt>
                <c:pt idx="178">
                  <c:v>1.944843000000002E-2</c:v>
                </c:pt>
                <c:pt idx="179">
                  <c:v>2.5323169999999999E-2</c:v>
                </c:pt>
                <c:pt idx="180">
                  <c:v>3.1166010000000004E-2</c:v>
                </c:pt>
                <c:pt idx="181">
                  <c:v>3.6977410000000023E-2</c:v>
                </c:pt>
                <c:pt idx="182">
                  <c:v>4.2758010000000006E-2</c:v>
                </c:pt>
                <c:pt idx="183">
                  <c:v>4.8508250000000003E-2</c:v>
                </c:pt>
                <c:pt idx="184">
                  <c:v>5.4228630000000069E-2</c:v>
                </c:pt>
                <c:pt idx="185">
                  <c:v>5.9919630000000113E-2</c:v>
                </c:pt>
                <c:pt idx="186">
                  <c:v>6.5581670000000009E-2</c:v>
                </c:pt>
                <c:pt idx="187">
                  <c:v>7.1215319999999999E-2</c:v>
                </c:pt>
                <c:pt idx="188">
                  <c:v>7.6820990000000033E-2</c:v>
                </c:pt>
                <c:pt idx="189">
                  <c:v>8.2399110000000012E-2</c:v>
                </c:pt>
                <c:pt idx="190">
                  <c:v>8.7950130000000001E-2</c:v>
                </c:pt>
                <c:pt idx="191">
                  <c:v>9.3474410000000036E-2</c:v>
                </c:pt>
                <c:pt idx="192">
                  <c:v>9.8972470000000021E-2</c:v>
                </c:pt>
                <c:pt idx="193">
                  <c:v>0.10444470000000008</c:v>
                </c:pt>
                <c:pt idx="194">
                  <c:v>0.10989140000000008</c:v>
                </c:pt>
                <c:pt idx="195">
                  <c:v>0.11531310000000002</c:v>
                </c:pt>
                <c:pt idx="196">
                  <c:v>0.12071000000000008</c:v>
                </c:pt>
                <c:pt idx="197">
                  <c:v>0.12608269999999988</c:v>
                </c:pt>
                <c:pt idx="198">
                  <c:v>0.13143140000000017</c:v>
                </c:pt>
                <c:pt idx="199">
                  <c:v>0.13675660000000001</c:v>
                </c:pt>
                <c:pt idx="200">
                  <c:v>0.1420585</c:v>
                </c:pt>
                <c:pt idx="201">
                  <c:v>0.14733750000000001</c:v>
                </c:pt>
                <c:pt idx="202">
                  <c:v>0.15259400000000023</c:v>
                </c:pt>
                <c:pt idx="203">
                  <c:v>0.15782830000000023</c:v>
                </c:pt>
                <c:pt idx="204">
                  <c:v>0.16304070000000004</c:v>
                </c:pt>
                <c:pt idx="205">
                  <c:v>0.16823150000000003</c:v>
                </c:pt>
                <c:pt idx="206">
                  <c:v>0.17340110000000017</c:v>
                </c:pt>
                <c:pt idx="207">
                  <c:v>0.17854980000000023</c:v>
                </c:pt>
                <c:pt idx="208">
                  <c:v>0.1836778</c:v>
                </c:pt>
                <c:pt idx="209">
                  <c:v>0.18878540000000027</c:v>
                </c:pt>
                <c:pt idx="210">
                  <c:v>0.19387299999999991</c:v>
                </c:pt>
                <c:pt idx="211">
                  <c:v>0.1989408000000002</c:v>
                </c:pt>
                <c:pt idx="212">
                  <c:v>0.20398920000000023</c:v>
                </c:pt>
                <c:pt idx="213">
                  <c:v>0.20901830000000027</c:v>
                </c:pt>
                <c:pt idx="214">
                  <c:v>0.21402850000000001</c:v>
                </c:pt>
                <c:pt idx="215">
                  <c:v>0.21902000000000016</c:v>
                </c:pt>
                <c:pt idx="216">
                  <c:v>0.22399310000000019</c:v>
                </c:pt>
                <c:pt idx="217">
                  <c:v>0.22894800000000029</c:v>
                </c:pt>
                <c:pt idx="218">
                  <c:v>0.23388500000000001</c:v>
                </c:pt>
                <c:pt idx="219">
                  <c:v>0.23880430000000016</c:v>
                </c:pt>
                <c:pt idx="220">
                  <c:v>0.24370620000000026</c:v>
                </c:pt>
                <c:pt idx="221">
                  <c:v>0.24859090000000017</c:v>
                </c:pt>
                <c:pt idx="222">
                  <c:v>0.25345860000000031</c:v>
                </c:pt>
                <c:pt idx="223">
                  <c:v>0.25830960000000008</c:v>
                </c:pt>
                <c:pt idx="224">
                  <c:v>0.26314410000000005</c:v>
                </c:pt>
                <c:pt idx="225">
                  <c:v>0.26796230000000032</c:v>
                </c:pt>
                <c:pt idx="226">
                  <c:v>0.27276440000000002</c:v>
                </c:pt>
                <c:pt idx="227">
                  <c:v>0.27755060000000031</c:v>
                </c:pt>
                <c:pt idx="228">
                  <c:v>0.28232120000000038</c:v>
                </c:pt>
                <c:pt idx="229">
                  <c:v>0.2870764000000004</c:v>
                </c:pt>
                <c:pt idx="230">
                  <c:v>0.29181630000000047</c:v>
                </c:pt>
                <c:pt idx="231">
                  <c:v>0.2965411</c:v>
                </c:pt>
                <c:pt idx="232">
                  <c:v>0.30125110000000005</c:v>
                </c:pt>
                <c:pt idx="233">
                  <c:v>0.3059464000000004</c:v>
                </c:pt>
                <c:pt idx="234">
                  <c:v>0.31062730000000033</c:v>
                </c:pt>
                <c:pt idx="235">
                  <c:v>0.31529380000000001</c:v>
                </c:pt>
                <c:pt idx="236">
                  <c:v>0.31994630000000046</c:v>
                </c:pt>
                <c:pt idx="237">
                  <c:v>0.32458480000000073</c:v>
                </c:pt>
                <c:pt idx="238">
                  <c:v>0.32920950000000032</c:v>
                </c:pt>
                <c:pt idx="239">
                  <c:v>0.33382070000000086</c:v>
                </c:pt>
                <c:pt idx="240">
                  <c:v>0.33841840000000073</c:v>
                </c:pt>
                <c:pt idx="241">
                  <c:v>0.34300290000000039</c:v>
                </c:pt>
                <c:pt idx="242">
                  <c:v>0.34757440000000045</c:v>
                </c:pt>
                <c:pt idx="243">
                  <c:v>0.35213290000000008</c:v>
                </c:pt>
                <c:pt idx="244">
                  <c:v>0.3566786000000004</c:v>
                </c:pt>
                <c:pt idx="245">
                  <c:v>0.36121170000000002</c:v>
                </c:pt>
                <c:pt idx="246">
                  <c:v>0.36573230000000001</c:v>
                </c:pt>
                <c:pt idx="247">
                  <c:v>0.37024070000000031</c:v>
                </c:pt>
                <c:pt idx="248">
                  <c:v>0.37473690000000032</c:v>
                </c:pt>
                <c:pt idx="249">
                  <c:v>0.37922110000000031</c:v>
                </c:pt>
                <c:pt idx="250">
                  <c:v>0.38369350000000002</c:v>
                </c:pt>
                <c:pt idx="251">
                  <c:v>0.38815410000000033</c:v>
                </c:pt>
                <c:pt idx="252">
                  <c:v>0.39260310000000032</c:v>
                </c:pt>
                <c:pt idx="253">
                  <c:v>0.39704070000000047</c:v>
                </c:pt>
                <c:pt idx="254">
                  <c:v>0.40146700000000002</c:v>
                </c:pt>
                <c:pt idx="255">
                  <c:v>0.40588210000000047</c:v>
                </c:pt>
                <c:pt idx="256">
                  <c:v>0.41028610000000032</c:v>
                </c:pt>
                <c:pt idx="257">
                  <c:v>0.41467930000000008</c:v>
                </c:pt>
                <c:pt idx="258">
                  <c:v>0.41906160000000031</c:v>
                </c:pt>
                <c:pt idx="259">
                  <c:v>0.42343330000000001</c:v>
                </c:pt>
                <c:pt idx="260">
                  <c:v>0.42779440000000002</c:v>
                </c:pt>
                <c:pt idx="261">
                  <c:v>0.4321451</c:v>
                </c:pt>
                <c:pt idx="262">
                  <c:v>0.43648550000000053</c:v>
                </c:pt>
                <c:pt idx="263">
                  <c:v>0.44081570000000037</c:v>
                </c:pt>
                <c:pt idx="264">
                  <c:v>0.44513590000000003</c:v>
                </c:pt>
                <c:pt idx="265">
                  <c:v>0.44944610000000007</c:v>
                </c:pt>
                <c:pt idx="266">
                  <c:v>0.45374640000000005</c:v>
                </c:pt>
                <c:pt idx="267">
                  <c:v>0.45803709999999997</c:v>
                </c:pt>
                <c:pt idx="268">
                  <c:v>0.4623181000000004</c:v>
                </c:pt>
                <c:pt idx="269">
                  <c:v>0.46658950000000032</c:v>
                </c:pt>
                <c:pt idx="270">
                  <c:v>0.47085160000000031</c:v>
                </c:pt>
                <c:pt idx="271">
                  <c:v>0.47510440000000032</c:v>
                </c:pt>
                <c:pt idx="272">
                  <c:v>0.47934790000000038</c:v>
                </c:pt>
                <c:pt idx="273">
                  <c:v>0.48358240000000047</c:v>
                </c:pt>
                <c:pt idx="274">
                  <c:v>0.4878078000000004</c:v>
                </c:pt>
                <c:pt idx="275">
                  <c:v>0.49202440000000047</c:v>
                </c:pt>
                <c:pt idx="276">
                  <c:v>0.49623210000000001</c:v>
                </c:pt>
                <c:pt idx="277">
                  <c:v>0.50043109999999957</c:v>
                </c:pt>
                <c:pt idx="278">
                  <c:v>0.50462149999999995</c:v>
                </c:pt>
                <c:pt idx="279">
                  <c:v>0.50880340000000002</c:v>
                </c:pt>
                <c:pt idx="280">
                  <c:v>0.51297680000000001</c:v>
                </c:pt>
                <c:pt idx="281">
                  <c:v>0.51714190000000004</c:v>
                </c:pt>
                <c:pt idx="282">
                  <c:v>0.52129879999999951</c:v>
                </c:pt>
                <c:pt idx="283">
                  <c:v>0.52544740000000001</c:v>
                </c:pt>
                <c:pt idx="284">
                  <c:v>0.52958799999999906</c:v>
                </c:pt>
                <c:pt idx="285">
                  <c:v>0.53372059999999999</c:v>
                </c:pt>
                <c:pt idx="286">
                  <c:v>0.53784520000000091</c:v>
                </c:pt>
                <c:pt idx="287">
                  <c:v>0.54196209999999956</c:v>
                </c:pt>
                <c:pt idx="288">
                  <c:v>0.54607119999999998</c:v>
                </c:pt>
                <c:pt idx="289">
                  <c:v>0.55017260000000001</c:v>
                </c:pt>
                <c:pt idx="290">
                  <c:v>0.55426639999999916</c:v>
                </c:pt>
                <c:pt idx="291">
                  <c:v>0.55835269999999959</c:v>
                </c:pt>
                <c:pt idx="292">
                  <c:v>0.56243160000000003</c:v>
                </c:pt>
                <c:pt idx="293">
                  <c:v>0.56650309999999959</c:v>
                </c:pt>
                <c:pt idx="294">
                  <c:v>0.57056729999999956</c:v>
                </c:pt>
                <c:pt idx="295">
                  <c:v>0.57462430000000064</c:v>
                </c:pt>
                <c:pt idx="296">
                  <c:v>0.57867420000000092</c:v>
                </c:pt>
                <c:pt idx="297">
                  <c:v>0.58271709999999932</c:v>
                </c:pt>
                <c:pt idx="298">
                  <c:v>0.58675289999999969</c:v>
                </c:pt>
                <c:pt idx="299">
                  <c:v>0.59078170000000008</c:v>
                </c:pt>
                <c:pt idx="300">
                  <c:v>0.59480379999999944</c:v>
                </c:pt>
                <c:pt idx="301">
                  <c:v>0.5988190999999996</c:v>
                </c:pt>
                <c:pt idx="302">
                  <c:v>0.6028276000000008</c:v>
                </c:pt>
                <c:pt idx="303">
                  <c:v>0.6068295000000008</c:v>
                </c:pt>
                <c:pt idx="304">
                  <c:v>0.61082479999999995</c:v>
                </c:pt>
                <c:pt idx="305">
                  <c:v>0.61481359999999996</c:v>
                </c:pt>
                <c:pt idx="306">
                  <c:v>0.61879590000000095</c:v>
                </c:pt>
                <c:pt idx="307">
                  <c:v>0.62277180000000121</c:v>
                </c:pt>
                <c:pt idx="308">
                  <c:v>0.62674140000000134</c:v>
                </c:pt>
                <c:pt idx="309">
                  <c:v>0.63070479999999995</c:v>
                </c:pt>
                <c:pt idx="310">
                  <c:v>0.63466190000000078</c:v>
                </c:pt>
                <c:pt idx="311">
                  <c:v>0.63861279999999998</c:v>
                </c:pt>
                <c:pt idx="312">
                  <c:v>0.64255770000000001</c:v>
                </c:pt>
                <c:pt idx="313">
                  <c:v>0.64649650000000003</c:v>
                </c:pt>
                <c:pt idx="314">
                  <c:v>0.65042940000000093</c:v>
                </c:pt>
                <c:pt idx="315">
                  <c:v>0.6543563</c:v>
                </c:pt>
                <c:pt idx="316">
                  <c:v>0.65827729999999995</c:v>
                </c:pt>
                <c:pt idx="317">
                  <c:v>0.6621926000000008</c:v>
                </c:pt>
                <c:pt idx="318">
                  <c:v>0.66610219999999998</c:v>
                </c:pt>
                <c:pt idx="319">
                  <c:v>0.67000600000000066</c:v>
                </c:pt>
                <c:pt idx="320">
                  <c:v>0.67390410000000078</c:v>
                </c:pt>
                <c:pt idx="321">
                  <c:v>0.67779670000000092</c:v>
                </c:pt>
                <c:pt idx="322">
                  <c:v>0.68168370000000011</c:v>
                </c:pt>
                <c:pt idx="323">
                  <c:v>0.6855652999999996</c:v>
                </c:pt>
                <c:pt idx="324">
                  <c:v>0.68944140000000009</c:v>
                </c:pt>
                <c:pt idx="325">
                  <c:v>0.69331209999999932</c:v>
                </c:pt>
                <c:pt idx="326">
                  <c:v>0.69717750000000012</c:v>
                </c:pt>
                <c:pt idx="327">
                  <c:v>0.70103760000000004</c:v>
                </c:pt>
                <c:pt idx="328">
                  <c:v>0.70489250000000003</c:v>
                </c:pt>
                <c:pt idx="329">
                  <c:v>0.70874210000000004</c:v>
                </c:pt>
                <c:pt idx="330">
                  <c:v>0.71258659999999907</c:v>
                </c:pt>
                <c:pt idx="331">
                  <c:v>0.71642600000000001</c:v>
                </c:pt>
                <c:pt idx="332">
                  <c:v>0.72026040000000002</c:v>
                </c:pt>
                <c:pt idx="333">
                  <c:v>0.72408969999999995</c:v>
                </c:pt>
                <c:pt idx="334">
                  <c:v>0.72791410000000001</c:v>
                </c:pt>
                <c:pt idx="335">
                  <c:v>0.73173359999999998</c:v>
                </c:pt>
                <c:pt idx="336">
                  <c:v>0.73554819999999999</c:v>
                </c:pt>
                <c:pt idx="337">
                  <c:v>0.73935790000000001</c:v>
                </c:pt>
                <c:pt idx="338">
                  <c:v>0.74316289999999996</c:v>
                </c:pt>
                <c:pt idx="339">
                  <c:v>0.74696309999999999</c:v>
                </c:pt>
                <c:pt idx="340">
                  <c:v>0.75075870000000078</c:v>
                </c:pt>
                <c:pt idx="341">
                  <c:v>0.75454950000000065</c:v>
                </c:pt>
                <c:pt idx="342">
                  <c:v>0.75833580000000078</c:v>
                </c:pt>
                <c:pt idx="343">
                  <c:v>0.7621173999999995</c:v>
                </c:pt>
                <c:pt idx="344">
                  <c:v>0.76589450000000092</c:v>
                </c:pt>
                <c:pt idx="345">
                  <c:v>0.76966710000000005</c:v>
                </c:pt>
                <c:pt idx="346">
                  <c:v>0.77343529999999994</c:v>
                </c:pt>
                <c:pt idx="347">
                  <c:v>0.77719900000000097</c:v>
                </c:pt>
                <c:pt idx="348">
                  <c:v>0.78095840000000005</c:v>
                </c:pt>
                <c:pt idx="349">
                  <c:v>0.7847132999999995</c:v>
                </c:pt>
                <c:pt idx="350">
                  <c:v>0.78846399999999917</c:v>
                </c:pt>
                <c:pt idx="351">
                  <c:v>0.7922103999999992</c:v>
                </c:pt>
                <c:pt idx="352">
                  <c:v>0.79595260000000001</c:v>
                </c:pt>
                <c:pt idx="353">
                  <c:v>0.79969050000000064</c:v>
                </c:pt>
                <c:pt idx="354">
                  <c:v>0.80342429999999998</c:v>
                </c:pt>
                <c:pt idx="355">
                  <c:v>0.80715400000000004</c:v>
                </c:pt>
                <c:pt idx="356">
                  <c:v>0.81087950000000064</c:v>
                </c:pt>
                <c:pt idx="357">
                  <c:v>0.81460110000000063</c:v>
                </c:pt>
                <c:pt idx="358">
                  <c:v>0.8183184999999995</c:v>
                </c:pt>
                <c:pt idx="359">
                  <c:v>0.82203199999999998</c:v>
                </c:pt>
                <c:pt idx="360">
                  <c:v>0.82574150000000079</c:v>
                </c:pt>
                <c:pt idx="361">
                  <c:v>0.82944709999999999</c:v>
                </c:pt>
                <c:pt idx="362">
                  <c:v>0.83314880000000091</c:v>
                </c:pt>
                <c:pt idx="363">
                  <c:v>0.83684660000000066</c:v>
                </c:pt>
                <c:pt idx="364">
                  <c:v>0.84054059999999997</c:v>
                </c:pt>
                <c:pt idx="365">
                  <c:v>0.8442307999999995</c:v>
                </c:pt>
                <c:pt idx="366">
                  <c:v>0.84791729999999998</c:v>
                </c:pt>
                <c:pt idx="367">
                  <c:v>0.85159990000000063</c:v>
                </c:pt>
                <c:pt idx="368">
                  <c:v>0.85527889999999995</c:v>
                </c:pt>
                <c:pt idx="369">
                  <c:v>0.85895420000000078</c:v>
                </c:pt>
                <c:pt idx="370">
                  <c:v>0.86262590000000094</c:v>
                </c:pt>
                <c:pt idx="371">
                  <c:v>0.86629389999999995</c:v>
                </c:pt>
                <c:pt idx="372">
                  <c:v>0.86995830000000063</c:v>
                </c:pt>
                <c:pt idx="373">
                  <c:v>0.87361930000000065</c:v>
                </c:pt>
                <c:pt idx="374">
                  <c:v>0.87727659999999996</c:v>
                </c:pt>
                <c:pt idx="375">
                  <c:v>0.88093040000000011</c:v>
                </c:pt>
                <c:pt idx="376">
                  <c:v>0.88458079999999917</c:v>
                </c:pt>
                <c:pt idx="377">
                  <c:v>0.88822769999999962</c:v>
                </c:pt>
                <c:pt idx="378">
                  <c:v>0.89187120000000009</c:v>
                </c:pt>
                <c:pt idx="379">
                  <c:v>0.89551129999999968</c:v>
                </c:pt>
                <c:pt idx="380">
                  <c:v>0.89914799999999961</c:v>
                </c:pt>
                <c:pt idx="381">
                  <c:v>0.90278150000000001</c:v>
                </c:pt>
                <c:pt idx="382">
                  <c:v>0.90641149999999959</c:v>
                </c:pt>
                <c:pt idx="383">
                  <c:v>0.91003840000000003</c:v>
                </c:pt>
                <c:pt idx="384">
                  <c:v>0.91366190000000003</c:v>
                </c:pt>
                <c:pt idx="385">
                  <c:v>0.91728219999999916</c:v>
                </c:pt>
                <c:pt idx="386">
                  <c:v>0.92089930000000064</c:v>
                </c:pt>
                <c:pt idx="387">
                  <c:v>0.92451319999999915</c:v>
                </c:pt>
                <c:pt idx="388">
                  <c:v>0.9281239</c:v>
                </c:pt>
                <c:pt idx="389">
                  <c:v>0.93173150000000005</c:v>
                </c:pt>
                <c:pt idx="390">
                  <c:v>0.9353359999999995</c:v>
                </c:pt>
                <c:pt idx="391">
                  <c:v>0.93893740000000003</c:v>
                </c:pt>
                <c:pt idx="392">
                  <c:v>0.94253569999999998</c:v>
                </c:pt>
                <c:pt idx="393">
                  <c:v>0.94613100000000061</c:v>
                </c:pt>
                <c:pt idx="394">
                  <c:v>0.94972319999999999</c:v>
                </c:pt>
                <c:pt idx="395">
                  <c:v>0.95331249999999956</c:v>
                </c:pt>
                <c:pt idx="396">
                  <c:v>0.95689870000000066</c:v>
                </c:pt>
                <c:pt idx="397">
                  <c:v>0.96048209999999956</c:v>
                </c:pt>
                <c:pt idx="398">
                  <c:v>0.96406249999999949</c:v>
                </c:pt>
                <c:pt idx="399">
                  <c:v>0.96763999999999994</c:v>
                </c:pt>
                <c:pt idx="400">
                  <c:v>0.97121469999999988</c:v>
                </c:pt>
                <c:pt idx="401">
                  <c:v>0.97478639999999994</c:v>
                </c:pt>
                <c:pt idx="402">
                  <c:v>0.97835529999999993</c:v>
                </c:pt>
                <c:pt idx="403">
                  <c:v>0.98192140000000061</c:v>
                </c:pt>
              </c:numCache>
            </c:numRef>
          </c:yVal>
          <c:smooth val="1"/>
        </c:ser>
        <c:dLbls/>
        <c:axId val="54940416"/>
        <c:axId val="54942336"/>
      </c:scatterChart>
      <c:valAx>
        <c:axId val="54940416"/>
        <c:scaling>
          <c:orientation val="minMax"/>
          <c:max val="1"/>
        </c:scaling>
        <c:axPos val="b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0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r Gev</a:t>
                </a:r>
                <a:r>
                  <a:rPr lang="en-US" sz="1000" b="1" i="0" strike="noStrike" baseline="30000">
                    <a:solidFill>
                      <a:srgbClr val="000000"/>
                    </a:solidFill>
                    <a:latin typeface="Arial"/>
                    <a:cs typeface="Arial"/>
                  </a:rPr>
                  <a:t>-1</a:t>
                </a:r>
              </a:p>
            </c:rich>
          </c:tx>
          <c:layout>
            <c:manualLayout>
              <c:xMode val="edge"/>
              <c:yMode val="edge"/>
              <c:x val="0.4041095890410959"/>
              <c:y val="7.9601990049751395E-2"/>
            </c:manualLayout>
          </c:layout>
          <c:spPr>
            <a:noFill/>
            <a:ln w="25400">
              <a:noFill/>
            </a:ln>
          </c:spPr>
        </c:title>
        <c:numFmt formatCode="#,##0.0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54942336"/>
        <c:crosses val="autoZero"/>
        <c:crossBetween val="midCat"/>
      </c:valAx>
      <c:valAx>
        <c:axId val="54942336"/>
        <c:scaling>
          <c:orientation val="minMax"/>
        </c:scaling>
        <c:axPos val="l"/>
        <c:majorGridlines>
          <c:spPr>
            <a:ln w="3175">
              <a:solidFill>
                <a:schemeClr val="bg1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V(r) Gev</a:t>
                </a:r>
              </a:p>
            </c:rich>
          </c:tx>
          <c:layout>
            <c:manualLayout>
              <c:xMode val="edge"/>
              <c:yMode val="edge"/>
              <c:x val="2.568493150684939E-2"/>
              <c:y val="0.4054726368159203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crossAx val="54940416"/>
        <c:crosses val="autoZero"/>
        <c:crossBetween val="midCat"/>
        <c:majorUnit val="1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9988584474885853"/>
          <c:y val="0.46185737976782837"/>
          <c:w val="0.16952054794520541"/>
          <c:h val="0.26368159203980157"/>
        </c:manualLayout>
      </c:layout>
    </c:legend>
    <c:plotVisOnly val="1"/>
    <c:dispBlanksAs val="gap"/>
  </c:chart>
  <c:spPr>
    <a:solidFill>
      <a:srgbClr val="FFFFFF"/>
    </a:solidFill>
    <a:ln w="9525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860F08-3718-49DC-B5A7-99607DFC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mahmoud</cp:lastModifiedBy>
  <cp:revision>32</cp:revision>
  <cp:lastPrinted>2011-10-29T10:04:00Z</cp:lastPrinted>
  <dcterms:created xsi:type="dcterms:W3CDTF">2011-10-26T12:52:00Z</dcterms:created>
  <dcterms:modified xsi:type="dcterms:W3CDTF">2011-10-29T10:06:00Z</dcterms:modified>
</cp:coreProperties>
</file>